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EC" w:rsidRPr="00BB1B65" w:rsidRDefault="00E86EEC" w:rsidP="00A87544">
      <w:pPr>
        <w:jc w:val="center"/>
        <w:rPr>
          <w:sz w:val="28"/>
          <w:szCs w:val="28"/>
        </w:rPr>
      </w:pPr>
      <w:r w:rsidRPr="00BB1B65">
        <w:rPr>
          <w:sz w:val="28"/>
          <w:szCs w:val="28"/>
        </w:rPr>
        <w:t>МИНОБРНАУКИ РОССИИ</w:t>
      </w:r>
    </w:p>
    <w:p w:rsidR="00E86EEC" w:rsidRPr="00BB1B65" w:rsidRDefault="00E86E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6EEC" w:rsidRPr="00BB1B65" w:rsidRDefault="00E86EEC" w:rsidP="00A87544">
      <w:pPr>
        <w:jc w:val="center"/>
        <w:rPr>
          <w:b/>
          <w:sz w:val="28"/>
          <w:szCs w:val="28"/>
        </w:rPr>
      </w:pPr>
      <w:r w:rsidRPr="00BB1B65">
        <w:rPr>
          <w:b/>
          <w:sz w:val="28"/>
          <w:szCs w:val="28"/>
        </w:rPr>
        <w:t>«Гжельский государственный университет»</w:t>
      </w:r>
    </w:p>
    <w:p w:rsidR="00E86EEC" w:rsidRPr="00BB1B65" w:rsidRDefault="00E86EEC" w:rsidP="00A87544">
      <w:pPr>
        <w:jc w:val="center"/>
        <w:rPr>
          <w:sz w:val="28"/>
          <w:szCs w:val="28"/>
        </w:rPr>
      </w:pPr>
      <w:r w:rsidRPr="00BB1B65">
        <w:rPr>
          <w:sz w:val="28"/>
          <w:szCs w:val="28"/>
        </w:rPr>
        <w:t>(ГГУ)</w:t>
      </w:r>
    </w:p>
    <w:p w:rsidR="00E86EEC" w:rsidRPr="00BB1B65" w:rsidRDefault="00E86EEC" w:rsidP="00A87544">
      <w:pPr>
        <w:rPr>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86EEC" w:rsidRPr="00BB1B65" w:rsidRDefault="00E86EEC" w:rsidP="00A87544">
      <w:pPr>
        <w:tabs>
          <w:tab w:val="left" w:pos="680"/>
          <w:tab w:val="left" w:pos="851"/>
          <w:tab w:val="left" w:pos="6240"/>
        </w:tabs>
        <w:rPr>
          <w:noProof/>
          <w:sz w:val="28"/>
          <w:szCs w:val="28"/>
        </w:rPr>
      </w:pPr>
      <w:r w:rsidRPr="00BB1B65">
        <w:rPr>
          <w:noProof/>
          <w:sz w:val="28"/>
          <w:szCs w:val="28"/>
        </w:rPr>
        <w:tab/>
      </w:r>
    </w:p>
    <w:p w:rsidR="00E86EEC" w:rsidRPr="00BB1B65" w:rsidRDefault="00E86EEC" w:rsidP="00A87544">
      <w:pPr>
        <w:tabs>
          <w:tab w:val="left" w:pos="680"/>
          <w:tab w:val="left" w:pos="851"/>
          <w:tab w:val="left" w:pos="6240"/>
        </w:tabs>
        <w:rPr>
          <w:noProof/>
          <w:sz w:val="28"/>
          <w:szCs w:val="28"/>
        </w:rPr>
      </w:pPr>
    </w:p>
    <w:p w:rsidR="00E86EEC" w:rsidRPr="00BB1B65" w:rsidRDefault="00E86EEC" w:rsidP="00A87544">
      <w:pPr>
        <w:tabs>
          <w:tab w:val="left" w:pos="680"/>
          <w:tab w:val="left" w:pos="851"/>
          <w:tab w:val="left" w:pos="6240"/>
        </w:tabs>
        <w:rPr>
          <w:sz w:val="28"/>
          <w:szCs w:val="28"/>
        </w:rPr>
      </w:pPr>
    </w:p>
    <w:p w:rsidR="00E86EEC" w:rsidRPr="00BB1B65" w:rsidRDefault="00E86EEC" w:rsidP="00A87544">
      <w:pPr>
        <w:pStyle w:val="Style11"/>
        <w:widowControl/>
        <w:rPr>
          <w:bCs/>
          <w:sz w:val="28"/>
          <w:szCs w:val="28"/>
          <w:u w:val="single"/>
        </w:rPr>
      </w:pPr>
      <w:r w:rsidRPr="00BB1B65">
        <w:rPr>
          <w:bCs/>
          <w:sz w:val="28"/>
          <w:szCs w:val="28"/>
          <w:u w:val="single"/>
        </w:rPr>
        <w:t>Рабочая программа дисциплины</w:t>
      </w:r>
    </w:p>
    <w:p w:rsidR="00E86EEC" w:rsidRPr="00BB1B65" w:rsidRDefault="00E86EEC" w:rsidP="00A87544">
      <w:pPr>
        <w:tabs>
          <w:tab w:val="left" w:pos="680"/>
          <w:tab w:val="left" w:pos="851"/>
        </w:tabs>
        <w:jc w:val="center"/>
        <w:rPr>
          <w:sz w:val="28"/>
          <w:szCs w:val="28"/>
        </w:rPr>
      </w:pPr>
    </w:p>
    <w:p w:rsidR="00E86EEC" w:rsidRDefault="00E86EEC" w:rsidP="00A87544">
      <w:pPr>
        <w:pStyle w:val="Style12"/>
        <w:spacing w:line="240" w:lineRule="auto"/>
        <w:ind w:firstLine="720"/>
        <w:jc w:val="center"/>
        <w:rPr>
          <w:rStyle w:val="FontStyle60"/>
          <w:b/>
          <w:sz w:val="28"/>
          <w:szCs w:val="28"/>
        </w:rPr>
      </w:pPr>
      <w:r>
        <w:rPr>
          <w:rStyle w:val="FontStyle60"/>
          <w:b/>
          <w:sz w:val="28"/>
          <w:szCs w:val="28"/>
        </w:rPr>
        <w:t>Пропедевтика</w:t>
      </w:r>
    </w:p>
    <w:p w:rsidR="00E86EEC" w:rsidRPr="00060A76" w:rsidRDefault="00E86EEC"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E86EEC" w:rsidRPr="00BB1B65">
        <w:trPr>
          <w:trHeight w:val="409"/>
        </w:trPr>
        <w:tc>
          <w:tcPr>
            <w:tcW w:w="3646" w:type="dxa"/>
          </w:tcPr>
          <w:p w:rsidR="00E86EEC" w:rsidRPr="00BB1B65" w:rsidRDefault="00E86EE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6EEC" w:rsidRPr="00BB1B65" w:rsidRDefault="00E86EEC" w:rsidP="00060A76">
            <w:pPr>
              <w:rPr>
                <w:rStyle w:val="FontStyle53"/>
                <w:b w:val="0"/>
                <w:color w:val="000000"/>
                <w:sz w:val="28"/>
                <w:szCs w:val="28"/>
              </w:rPr>
            </w:pPr>
            <w:r w:rsidRPr="00B30914">
              <w:rPr>
                <w:color w:val="000000"/>
                <w:sz w:val="28"/>
                <w:szCs w:val="28"/>
              </w:rPr>
              <w:t>54.03.02 Декоративно-прикладное искусство и народные промыслы</w:t>
            </w:r>
          </w:p>
        </w:tc>
      </w:tr>
      <w:tr w:rsidR="00E86EEC" w:rsidRPr="00BB1B65">
        <w:trPr>
          <w:trHeight w:val="402"/>
        </w:trPr>
        <w:tc>
          <w:tcPr>
            <w:tcW w:w="3646" w:type="dxa"/>
          </w:tcPr>
          <w:p w:rsidR="00483B1E" w:rsidRDefault="00483B1E" w:rsidP="00A87544">
            <w:pPr>
              <w:pStyle w:val="Style15"/>
              <w:tabs>
                <w:tab w:val="left" w:leader="underscore" w:pos="9768"/>
              </w:tabs>
              <w:ind w:right="-5211"/>
              <w:jc w:val="left"/>
              <w:rPr>
                <w:rStyle w:val="FontStyle53"/>
                <w:b w:val="0"/>
                <w:bCs/>
                <w:i/>
                <w:sz w:val="28"/>
                <w:szCs w:val="28"/>
              </w:rPr>
            </w:pPr>
          </w:p>
          <w:p w:rsidR="00E86EEC" w:rsidRPr="00BB1B65" w:rsidRDefault="00E86EE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83B1E" w:rsidRDefault="00483B1E" w:rsidP="00A87544">
            <w:pPr>
              <w:jc w:val="both"/>
              <w:rPr>
                <w:rStyle w:val="FontStyle53"/>
                <w:b w:val="0"/>
                <w:sz w:val="28"/>
                <w:szCs w:val="28"/>
              </w:rPr>
            </w:pPr>
          </w:p>
          <w:p w:rsidR="00E86EEC" w:rsidRPr="00BB1B65" w:rsidRDefault="00E86EEC" w:rsidP="00A87544">
            <w:pPr>
              <w:jc w:val="both"/>
              <w:rPr>
                <w:rStyle w:val="FontStyle53"/>
                <w:b w:val="0"/>
                <w:sz w:val="28"/>
                <w:szCs w:val="28"/>
              </w:rPr>
            </w:pPr>
            <w:r>
              <w:rPr>
                <w:rStyle w:val="FontStyle53"/>
                <w:b w:val="0"/>
                <w:sz w:val="28"/>
                <w:szCs w:val="28"/>
              </w:rPr>
              <w:t>художественная керамика</w:t>
            </w: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6EEC" w:rsidRPr="00BB1B65" w:rsidRDefault="00E86EEC" w:rsidP="00A87544">
            <w:pPr>
              <w:pStyle w:val="Style15"/>
              <w:tabs>
                <w:tab w:val="left" w:leader="underscore" w:pos="9768"/>
              </w:tabs>
              <w:jc w:val="center"/>
              <w:rPr>
                <w:rStyle w:val="FontStyle53"/>
                <w:b w:val="0"/>
                <w:bCs/>
                <w:sz w:val="28"/>
                <w:szCs w:val="28"/>
              </w:rPr>
            </w:pP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C4B11" w:rsidRDefault="004C4B11"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83B1E" w:rsidRDefault="00483B1E" w:rsidP="00A87544">
      <w:pPr>
        <w:pStyle w:val="Style15"/>
        <w:tabs>
          <w:tab w:val="left" w:leader="underscore" w:pos="9768"/>
        </w:tabs>
        <w:rPr>
          <w:rStyle w:val="FontStyle53"/>
          <w:bCs/>
          <w:sz w:val="28"/>
          <w:szCs w:val="28"/>
        </w:rPr>
      </w:pPr>
    </w:p>
    <w:p w:rsidR="00483B1E" w:rsidRDefault="00483B1E" w:rsidP="00A87544">
      <w:pPr>
        <w:pStyle w:val="Style15"/>
        <w:tabs>
          <w:tab w:val="left" w:leader="underscore" w:pos="9768"/>
        </w:tabs>
        <w:rPr>
          <w:rStyle w:val="FontStyle53"/>
          <w:bCs/>
          <w:sz w:val="28"/>
          <w:szCs w:val="28"/>
        </w:rPr>
      </w:pPr>
    </w:p>
    <w:p w:rsidR="002C795B" w:rsidRDefault="002C795B"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6EEC" w:rsidRDefault="00081769" w:rsidP="00081769">
      <w:pPr>
        <w:tabs>
          <w:tab w:val="left" w:pos="680"/>
          <w:tab w:val="left" w:pos="851"/>
        </w:tabs>
        <w:jc w:val="center"/>
      </w:pPr>
      <w:r>
        <w:t>202</w:t>
      </w:r>
      <w:r w:rsidR="002C795B">
        <w:t>5</w:t>
      </w:r>
    </w:p>
    <w:p w:rsidR="00E86EEC" w:rsidRDefault="002C795B" w:rsidP="00A87544">
      <w:pPr>
        <w:tabs>
          <w:tab w:val="left" w:pos="680"/>
          <w:tab w:val="left" w:pos="851"/>
        </w:tabs>
        <w:jc w:val="both"/>
      </w:pPr>
      <w:r>
        <w:br w:type="page"/>
      </w:r>
    </w:p>
    <w:p w:rsidR="00E86EEC" w:rsidRPr="00DC11F5" w:rsidRDefault="00E86EEC" w:rsidP="002A4B18">
      <w:pPr>
        <w:tabs>
          <w:tab w:val="left" w:pos="680"/>
          <w:tab w:val="left" w:pos="851"/>
        </w:tabs>
        <w:ind w:firstLine="709"/>
        <w:jc w:val="both"/>
        <w:rPr>
          <w:b/>
        </w:rPr>
      </w:pPr>
      <w:r w:rsidRPr="00DC11F5">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E86EEC" w:rsidRPr="00B30914" w:rsidRDefault="00E86EEC" w:rsidP="00B30914">
      <w:pPr>
        <w:ind w:firstLine="709"/>
        <w:jc w:val="both"/>
      </w:pPr>
      <w:r w:rsidRPr="00B30914">
        <w:t>Дисциплина относится к обязательной части Блока 1 «Дисциплины (модули)» учебного плана.</w:t>
      </w:r>
    </w:p>
    <w:p w:rsidR="00E86EEC" w:rsidRPr="00B30914" w:rsidRDefault="00E86EEC" w:rsidP="00B30914">
      <w:pPr>
        <w:ind w:firstLine="709"/>
        <w:jc w:val="both"/>
      </w:pPr>
      <w:r w:rsidRPr="00B3091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30914">
          <w:t>2014 г</w:t>
        </w:r>
      </w:smartTag>
      <w:r w:rsidRPr="00B30914">
        <w:t>. N АК-44/05вн).</w:t>
      </w:r>
    </w:p>
    <w:p w:rsidR="00E86EEC" w:rsidRPr="00B30914" w:rsidRDefault="00E86EEC" w:rsidP="00B30914">
      <w:pPr>
        <w:ind w:firstLine="709"/>
        <w:jc w:val="both"/>
      </w:pPr>
      <w:r w:rsidRPr="00B3091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6EEC" w:rsidRDefault="002C795B" w:rsidP="003D203F">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E86EE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86EEC" w:rsidRDefault="00E86EEC"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86EEC" w:rsidRPr="00DC11F5" w:rsidTr="00E11B45">
        <w:tc>
          <w:tcPr>
            <w:tcW w:w="2552" w:type="dxa"/>
          </w:tcPr>
          <w:p w:rsidR="00E86EEC" w:rsidRPr="00707E3B" w:rsidRDefault="00E86EEC" w:rsidP="001615E8">
            <w:pPr>
              <w:jc w:val="center"/>
              <w:rPr>
                <w:b/>
              </w:rPr>
            </w:pPr>
            <w:r w:rsidRPr="00707E3B">
              <w:rPr>
                <w:b/>
              </w:rPr>
              <w:t>Компетенция</w:t>
            </w:r>
          </w:p>
        </w:tc>
        <w:tc>
          <w:tcPr>
            <w:tcW w:w="3402" w:type="dxa"/>
          </w:tcPr>
          <w:p w:rsidR="00E86EEC" w:rsidRPr="00707E3B" w:rsidRDefault="00E86EEC" w:rsidP="001615E8">
            <w:pPr>
              <w:jc w:val="center"/>
              <w:rPr>
                <w:b/>
              </w:rPr>
            </w:pPr>
            <w:r w:rsidRPr="00707E3B">
              <w:rPr>
                <w:b/>
              </w:rPr>
              <w:t>Индикаторы достижения компетенций</w:t>
            </w:r>
          </w:p>
        </w:tc>
        <w:tc>
          <w:tcPr>
            <w:tcW w:w="4111" w:type="dxa"/>
          </w:tcPr>
          <w:p w:rsidR="00E86EEC" w:rsidRPr="00707E3B" w:rsidRDefault="00E86EEC" w:rsidP="001615E8">
            <w:pPr>
              <w:jc w:val="center"/>
              <w:rPr>
                <w:b/>
              </w:rPr>
            </w:pPr>
            <w:r w:rsidRPr="00707E3B">
              <w:rPr>
                <w:b/>
              </w:rPr>
              <w:t>Планируемые результаты обучения по дисциплине</w:t>
            </w:r>
          </w:p>
        </w:tc>
      </w:tr>
      <w:tr w:rsidR="00E86EEC" w:rsidRPr="00DC11F5" w:rsidTr="00E11B45">
        <w:tc>
          <w:tcPr>
            <w:tcW w:w="2552" w:type="dxa"/>
          </w:tcPr>
          <w:p w:rsidR="00E86EEC" w:rsidRPr="00822E14" w:rsidRDefault="00E86EEC" w:rsidP="00407B48">
            <w:r w:rsidRPr="00822E14">
              <w:t xml:space="preserve">ОПК-3. </w:t>
            </w:r>
          </w:p>
          <w:p w:rsidR="00E86EEC" w:rsidRPr="00707E3B" w:rsidRDefault="00E86EEC" w:rsidP="00407B48">
            <w:pPr>
              <w:rPr>
                <w:b/>
              </w:rPr>
            </w:pPr>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E86EEC" w:rsidRPr="00822E14" w:rsidRDefault="00E86EEC" w:rsidP="00407B48">
            <w:pPr>
              <w:autoSpaceDE w:val="0"/>
              <w:autoSpaceDN w:val="0"/>
              <w:adjustRightInd w:val="0"/>
            </w:pPr>
            <w:r w:rsidRPr="00822E14">
              <w:t>ОПК-3.1</w:t>
            </w:r>
          </w:p>
          <w:p w:rsidR="00E86EEC" w:rsidRPr="00822E14" w:rsidRDefault="00E86EEC" w:rsidP="00407B48">
            <w:pPr>
              <w:autoSpaceDE w:val="0"/>
              <w:autoSpaceDN w:val="0"/>
              <w:adjustRightInd w:val="0"/>
            </w:pPr>
            <w:r w:rsidRPr="00822E14">
              <w:t>Знает: теорию, законы композиции в изобразительном искусстве;</w:t>
            </w:r>
          </w:p>
          <w:p w:rsidR="00E86EEC" w:rsidRPr="00822E14" w:rsidRDefault="00E86EEC" w:rsidP="00407B48">
            <w:pPr>
              <w:autoSpaceDE w:val="0"/>
              <w:autoSpaceDN w:val="0"/>
              <w:adjustRightInd w:val="0"/>
            </w:pPr>
            <w:r w:rsidRPr="00822E14">
              <w:t>творческий подход к решению художественных задач;</w:t>
            </w:r>
          </w:p>
          <w:p w:rsidR="00E86EEC" w:rsidRPr="00822E14" w:rsidRDefault="00E86EEC" w:rsidP="00407B48">
            <w:pPr>
              <w:autoSpaceDE w:val="0"/>
              <w:autoSpaceDN w:val="0"/>
              <w:adjustRightInd w:val="0"/>
            </w:pPr>
            <w:r w:rsidRPr="00822E14">
              <w:t>методы предпроектных изысканий;</w:t>
            </w:r>
          </w:p>
          <w:p w:rsidR="00E86EEC" w:rsidRPr="00822E14" w:rsidRDefault="00E86EEC" w:rsidP="00407B48">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E86EEC" w:rsidRPr="00822E14" w:rsidRDefault="00E86EEC" w:rsidP="00407B48">
            <w:pPr>
              <w:autoSpaceDE w:val="0"/>
              <w:autoSpaceDN w:val="0"/>
              <w:adjustRightInd w:val="0"/>
            </w:pPr>
            <w:r w:rsidRPr="00822E14">
              <w:t xml:space="preserve">методы и способы разработки проектной идеи </w:t>
            </w:r>
          </w:p>
          <w:p w:rsidR="00E86EEC" w:rsidRPr="00822E14" w:rsidRDefault="00E86EEC" w:rsidP="00407B48">
            <w:pPr>
              <w:tabs>
                <w:tab w:val="center" w:pos="3152"/>
              </w:tabs>
              <w:autoSpaceDE w:val="0"/>
              <w:autoSpaceDN w:val="0"/>
              <w:adjustRightInd w:val="0"/>
            </w:pPr>
            <w:r w:rsidRPr="00822E14">
              <w:t>ОПК-3.2</w:t>
            </w:r>
            <w:r>
              <w:tab/>
            </w:r>
          </w:p>
          <w:p w:rsidR="00E86EEC" w:rsidRPr="00822E14" w:rsidRDefault="00E86EEC" w:rsidP="00407B48">
            <w:pPr>
              <w:autoSpaceDE w:val="0"/>
              <w:autoSpaceDN w:val="0"/>
              <w:adjustRightInd w:val="0"/>
            </w:pPr>
            <w:r w:rsidRPr="00822E14">
              <w:t>Умеет: осмысленно создавать композиции, проекты  на заданные темы;</w:t>
            </w:r>
          </w:p>
          <w:p w:rsidR="00E86EEC" w:rsidRPr="00822E14" w:rsidRDefault="00E86EEC" w:rsidP="00407B48">
            <w:pPr>
              <w:autoSpaceDE w:val="0"/>
              <w:autoSpaceDN w:val="0"/>
              <w:adjustRightInd w:val="0"/>
            </w:pPr>
            <w:r w:rsidRPr="00822E14">
              <w:t>выполнять гармоничные, оригинальные композиции, проекты;</w:t>
            </w:r>
          </w:p>
          <w:p w:rsidR="00E86EEC" w:rsidRPr="00822E14" w:rsidRDefault="00E86EEC" w:rsidP="00407B48">
            <w:pPr>
              <w:autoSpaceDE w:val="0"/>
              <w:autoSpaceDN w:val="0"/>
              <w:adjustRightInd w:val="0"/>
            </w:pPr>
            <w:r w:rsidRPr="00822E14">
              <w:t>применять анализ и  синтез при разработке эскизных предложений, творческих заданий;</w:t>
            </w:r>
          </w:p>
          <w:p w:rsidR="00E86EEC" w:rsidRPr="00822E14" w:rsidRDefault="00E86EEC" w:rsidP="00407B48">
            <w:pPr>
              <w:autoSpaceDE w:val="0"/>
              <w:autoSpaceDN w:val="0"/>
              <w:adjustRightInd w:val="0"/>
            </w:pPr>
            <w:r w:rsidRPr="00822E14">
              <w:t>выполнять поисковые эскизы изобразительными средствами и способами проектной графики;</w:t>
            </w:r>
          </w:p>
          <w:p w:rsidR="00E86EEC" w:rsidRPr="00822E14" w:rsidRDefault="00E86EEC" w:rsidP="00407B48">
            <w:pPr>
              <w:autoSpaceDE w:val="0"/>
              <w:autoSpaceDN w:val="0"/>
              <w:adjustRightInd w:val="0"/>
            </w:pPr>
            <w:r w:rsidRPr="00822E14">
              <w:t>разрабатывать проектную идею с применением концептуального творческого подхода;</w:t>
            </w:r>
          </w:p>
          <w:p w:rsidR="00E86EEC" w:rsidRPr="00822E14" w:rsidRDefault="00E86EEC" w:rsidP="00407B48">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E86EEC" w:rsidRPr="00822E14" w:rsidRDefault="00E86EEC" w:rsidP="00407B48">
            <w:pPr>
              <w:autoSpaceDE w:val="0"/>
              <w:autoSpaceDN w:val="0"/>
              <w:adjustRightInd w:val="0"/>
            </w:pPr>
            <w:r w:rsidRPr="00822E14">
              <w:t>ОПК-3.3</w:t>
            </w:r>
          </w:p>
          <w:p w:rsidR="00E86EEC" w:rsidRPr="00822E14" w:rsidRDefault="00E86EEC" w:rsidP="00407B48">
            <w:pPr>
              <w:autoSpaceDE w:val="0"/>
              <w:autoSpaceDN w:val="0"/>
              <w:adjustRightInd w:val="0"/>
            </w:pPr>
            <w:r w:rsidRPr="00822E14">
              <w:t>Владеет: художественными методами разработки и выполнения эскизов,  композиционных заданий;</w:t>
            </w:r>
          </w:p>
          <w:p w:rsidR="00E86EEC" w:rsidRPr="00822E14" w:rsidRDefault="00E86EEC" w:rsidP="00407B48">
            <w:pPr>
              <w:autoSpaceDE w:val="0"/>
              <w:autoSpaceDN w:val="0"/>
              <w:adjustRightInd w:val="0"/>
            </w:pPr>
            <w:r w:rsidRPr="00822E14">
              <w:t>навыками гармонизации  художественного образа;</w:t>
            </w:r>
          </w:p>
          <w:p w:rsidR="00E86EEC" w:rsidRPr="00822E14" w:rsidRDefault="00E86EEC" w:rsidP="00407B48">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E86EEC" w:rsidRPr="00707E3B" w:rsidRDefault="00E86EEC" w:rsidP="00407B48">
            <w:pPr>
              <w:jc w:val="center"/>
              <w:rPr>
                <w:b/>
              </w:rPr>
            </w:pPr>
            <w:r w:rsidRPr="00822E14">
              <w:t>навыками выполнения проекта в материале</w:t>
            </w:r>
          </w:p>
        </w:tc>
        <w:tc>
          <w:tcPr>
            <w:tcW w:w="4111" w:type="dxa"/>
          </w:tcPr>
          <w:p w:rsidR="00E86EEC" w:rsidRDefault="00E86EEC" w:rsidP="000176C4">
            <w:pPr>
              <w:tabs>
                <w:tab w:val="left" w:pos="851"/>
              </w:tabs>
              <w:jc w:val="both"/>
            </w:pPr>
            <w:r>
              <w:t>З</w:t>
            </w:r>
            <w:r w:rsidRPr="00D04404">
              <w:t>нать</w:t>
            </w:r>
            <w:r>
              <w:t>:</w:t>
            </w:r>
          </w:p>
          <w:p w:rsidR="00E86EEC" w:rsidRDefault="00E86EEC" w:rsidP="000176C4">
            <w:pPr>
              <w:tabs>
                <w:tab w:val="left" w:pos="851"/>
              </w:tabs>
              <w:jc w:val="both"/>
            </w:pPr>
            <w:r>
              <w:t>- законы композиции, способы применения графических средств в неизобразительной композиции,  творческий концептуальный подход  в решении практических композиционных заданий с применением колористических, цветовых гармоний.</w:t>
            </w:r>
          </w:p>
          <w:p w:rsidR="00E86EEC" w:rsidRDefault="00E86EEC" w:rsidP="000176C4">
            <w:pPr>
              <w:tabs>
                <w:tab w:val="left" w:pos="851"/>
              </w:tabs>
              <w:jc w:val="both"/>
            </w:pPr>
          </w:p>
          <w:p w:rsidR="00E86EEC" w:rsidRDefault="00E86EEC" w:rsidP="000176C4">
            <w:pPr>
              <w:tabs>
                <w:tab w:val="left" w:pos="851"/>
              </w:tabs>
              <w:jc w:val="both"/>
            </w:pPr>
            <w:r>
              <w:t>Уметь:</w:t>
            </w:r>
          </w:p>
          <w:p w:rsidR="00E86EEC" w:rsidRDefault="00E86EEC" w:rsidP="000176C4">
            <w:pPr>
              <w:tabs>
                <w:tab w:val="left" w:pos="851"/>
              </w:tabs>
              <w:jc w:val="both"/>
            </w:pPr>
            <w:r>
              <w:t>-   применять  законы композиции на заданные темы, творчески решать художественные задачи, выполнять поисковые эскизы, творчески применять изобразительные средства графические, колористические.</w:t>
            </w:r>
          </w:p>
          <w:p w:rsidR="00E86EEC" w:rsidRDefault="00E86EEC" w:rsidP="000176C4">
            <w:pPr>
              <w:tabs>
                <w:tab w:val="left" w:pos="851"/>
              </w:tabs>
              <w:jc w:val="both"/>
            </w:pPr>
          </w:p>
          <w:p w:rsidR="00E86EEC" w:rsidRDefault="00E86EEC" w:rsidP="000176C4">
            <w:pPr>
              <w:tabs>
                <w:tab w:val="left" w:pos="851"/>
              </w:tabs>
              <w:jc w:val="both"/>
            </w:pPr>
            <w:r>
              <w:t>Владеть:</w:t>
            </w:r>
          </w:p>
          <w:p w:rsidR="00E86EEC" w:rsidRPr="00707E3B" w:rsidRDefault="00E86EEC" w:rsidP="000176C4">
            <w:pPr>
              <w:rPr>
                <w:b/>
              </w:rPr>
            </w:pPr>
            <w:r>
              <w:t>-художественными методами выполнения композиционных заданий</w:t>
            </w:r>
            <w:r w:rsidRPr="00822E14">
              <w:rPr>
                <w:bCs/>
              </w:rPr>
              <w:t xml:space="preserve"> способностью собирать, анализировать и систематизировать подготовительный материал</w:t>
            </w:r>
            <w:r>
              <w:rPr>
                <w:bCs/>
              </w:rPr>
              <w:t xml:space="preserve"> для выполнения тематических неизобразительных композиций</w:t>
            </w:r>
          </w:p>
        </w:tc>
      </w:tr>
    </w:tbl>
    <w:p w:rsidR="00E86EEC" w:rsidRPr="001615E8" w:rsidRDefault="00E86EEC" w:rsidP="00E67765">
      <w:pPr>
        <w:tabs>
          <w:tab w:val="left" w:pos="6131"/>
        </w:tabs>
        <w:autoSpaceDE w:val="0"/>
        <w:autoSpaceDN w:val="0"/>
        <w:adjustRightInd w:val="0"/>
        <w:ind w:left="142"/>
        <w:jc w:val="both"/>
        <w:rPr>
          <w:b/>
          <w:bCs/>
          <w:iCs/>
        </w:rPr>
      </w:pPr>
    </w:p>
    <w:p w:rsidR="00E86EEC" w:rsidRPr="00DC11F5" w:rsidRDefault="00E86EE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Дисциплина относится к обязательной части Блока 1 «Дисциплины (модули)» учебного плана. </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E86EEC" w:rsidRPr="00DC11F5" w:rsidRDefault="00E86EEC" w:rsidP="00B30914">
      <w:pPr>
        <w:pStyle w:val="3"/>
        <w:shd w:val="clear" w:color="auto" w:fill="auto"/>
        <w:spacing w:line="240" w:lineRule="auto"/>
        <w:ind w:firstLine="720"/>
        <w:jc w:val="both"/>
        <w:rPr>
          <w:sz w:val="24"/>
          <w:szCs w:val="24"/>
        </w:rPr>
      </w:pPr>
      <w:r w:rsidRPr="00B30914">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86EEC" w:rsidRPr="00DC11F5" w:rsidTr="00637074">
        <w:tc>
          <w:tcPr>
            <w:tcW w:w="1967" w:type="dxa"/>
          </w:tcPr>
          <w:p w:rsidR="00E86EEC" w:rsidRPr="00DC11F5" w:rsidRDefault="00E86EEC" w:rsidP="00637074">
            <w:pPr>
              <w:suppressAutoHyphens/>
              <w:jc w:val="both"/>
            </w:pPr>
            <w:r w:rsidRPr="00DC11F5">
              <w:t>Код компетенции</w:t>
            </w:r>
          </w:p>
        </w:tc>
        <w:tc>
          <w:tcPr>
            <w:tcW w:w="2394" w:type="dxa"/>
          </w:tcPr>
          <w:p w:rsidR="00E86EEC" w:rsidRPr="00DC11F5" w:rsidRDefault="00E86EEC" w:rsidP="00637074">
            <w:pPr>
              <w:suppressAutoHyphens/>
              <w:jc w:val="both"/>
            </w:pPr>
            <w:r w:rsidRPr="00DC11F5">
              <w:t>Предшествующие дисциплины</w:t>
            </w:r>
          </w:p>
        </w:tc>
        <w:tc>
          <w:tcPr>
            <w:tcW w:w="2835" w:type="dxa"/>
          </w:tcPr>
          <w:p w:rsidR="00E86EEC" w:rsidRPr="00DC11F5" w:rsidRDefault="00E86EEC" w:rsidP="00637074">
            <w:pPr>
              <w:suppressAutoHyphens/>
              <w:jc w:val="both"/>
            </w:pPr>
            <w:r w:rsidRPr="00DC11F5">
              <w:t>Параллельно осваиваемые</w:t>
            </w:r>
          </w:p>
        </w:tc>
        <w:tc>
          <w:tcPr>
            <w:tcW w:w="2835" w:type="dxa"/>
          </w:tcPr>
          <w:p w:rsidR="00E86EEC" w:rsidRPr="00DC11F5" w:rsidRDefault="00E86EEC" w:rsidP="00637074">
            <w:pPr>
              <w:suppressAutoHyphens/>
              <w:jc w:val="both"/>
            </w:pPr>
            <w:r w:rsidRPr="00DC11F5">
              <w:t>Последующие дисциплины</w:t>
            </w:r>
          </w:p>
        </w:tc>
      </w:tr>
      <w:tr w:rsidR="00E86EEC" w:rsidRPr="00DC11F5" w:rsidTr="00637074">
        <w:tc>
          <w:tcPr>
            <w:tcW w:w="1967" w:type="dxa"/>
          </w:tcPr>
          <w:p w:rsidR="00E86EEC" w:rsidRDefault="00E86EEC" w:rsidP="00640766">
            <w:r>
              <w:t>ОПК-3</w:t>
            </w:r>
          </w:p>
          <w:p w:rsidR="00E86EEC" w:rsidRPr="00822E14" w:rsidRDefault="00E86EEC" w:rsidP="002C795B"/>
        </w:tc>
        <w:tc>
          <w:tcPr>
            <w:tcW w:w="2394" w:type="dxa"/>
          </w:tcPr>
          <w:p w:rsidR="00E86EEC" w:rsidRPr="009658B9" w:rsidRDefault="00E86EEC" w:rsidP="002C795B"/>
        </w:tc>
        <w:tc>
          <w:tcPr>
            <w:tcW w:w="2835" w:type="dxa"/>
          </w:tcPr>
          <w:p w:rsidR="00E86EEC" w:rsidRDefault="00E86EEC" w:rsidP="00230136"/>
          <w:p w:rsidR="00E86EEC" w:rsidRPr="00822E14" w:rsidRDefault="00E86EEC" w:rsidP="002A3A38">
            <w:r w:rsidRPr="00822E14">
              <w:t>Основы проектирования</w:t>
            </w:r>
          </w:p>
          <w:p w:rsidR="00E86EEC" w:rsidRPr="00822E14" w:rsidRDefault="00E86EEC" w:rsidP="002A3A38">
            <w:r w:rsidRPr="00822E14">
              <w:t>Академический рисунок</w:t>
            </w:r>
          </w:p>
          <w:p w:rsidR="00E86EEC" w:rsidRPr="00822E14" w:rsidRDefault="00E86EEC" w:rsidP="002A3A38">
            <w:r w:rsidRPr="00822E14">
              <w:t>Академическая живопись</w:t>
            </w:r>
          </w:p>
          <w:p w:rsidR="00E86EEC" w:rsidRPr="00822E14" w:rsidRDefault="00E86EEC" w:rsidP="002A3A38">
            <w:r w:rsidRPr="00822E14">
              <w:t>Академическая скульптура</w:t>
            </w:r>
          </w:p>
          <w:p w:rsidR="00E86EEC" w:rsidRPr="00822E14" w:rsidRDefault="00E86EEC" w:rsidP="002A3A38">
            <w:r w:rsidRPr="00822E14">
              <w:t>Цветоведение и колористика</w:t>
            </w:r>
          </w:p>
          <w:p w:rsidR="00E86EEC" w:rsidRPr="00DC11F5" w:rsidRDefault="00E86EEC" w:rsidP="002A3A38"/>
        </w:tc>
        <w:tc>
          <w:tcPr>
            <w:tcW w:w="2835" w:type="dxa"/>
          </w:tcPr>
          <w:p w:rsidR="00E86EEC" w:rsidRDefault="00E86EEC" w:rsidP="00407B48"/>
          <w:p w:rsidR="00E86EEC" w:rsidRPr="00822E14" w:rsidRDefault="00E86EEC" w:rsidP="002A3A38">
            <w:r w:rsidRPr="00822E14">
              <w:t>Моделирование и конструирование</w:t>
            </w:r>
          </w:p>
          <w:p w:rsidR="00E86EEC" w:rsidRDefault="00E86EEC" w:rsidP="00230136"/>
          <w:p w:rsidR="00E86EEC" w:rsidRPr="00822E14" w:rsidRDefault="00E86EEC" w:rsidP="002A3A38">
            <w:r w:rsidRPr="00822E14">
              <w:t>Проектная графика и черчение</w:t>
            </w:r>
          </w:p>
          <w:p w:rsidR="00E86EEC" w:rsidRDefault="00E86EEC" w:rsidP="00230136"/>
          <w:p w:rsidR="00E86EEC" w:rsidRPr="00822E14" w:rsidRDefault="00E86EEC" w:rsidP="002A3A38">
            <w:r w:rsidRPr="00822E14">
              <w:t>Преддипломная практика</w:t>
            </w:r>
          </w:p>
          <w:p w:rsidR="00E86EEC" w:rsidRPr="00822E14" w:rsidRDefault="00E86EEC" w:rsidP="002A3A38">
            <w:r w:rsidRPr="00822E14">
              <w:t>Защита выпускной квалификационной работы, включая подготовку к процедуре защиты и процедуру защиты</w:t>
            </w:r>
          </w:p>
          <w:p w:rsidR="00E86EEC" w:rsidRDefault="00E86EEC" w:rsidP="002A3A38"/>
          <w:p w:rsidR="00E86EEC" w:rsidRPr="00822E14" w:rsidRDefault="00E86EEC" w:rsidP="00230136"/>
          <w:p w:rsidR="00E86EEC" w:rsidRDefault="00E86EEC" w:rsidP="00407B48">
            <w:pPr>
              <w:ind w:firstLine="708"/>
            </w:pPr>
          </w:p>
          <w:p w:rsidR="00E86EEC" w:rsidRPr="00E80F41" w:rsidRDefault="00E86EEC" w:rsidP="00230136">
            <w:pPr>
              <w:suppressAutoHyphens/>
              <w:jc w:val="both"/>
            </w:pPr>
          </w:p>
        </w:tc>
      </w:tr>
    </w:tbl>
    <w:p w:rsidR="00E86EEC" w:rsidRPr="00DC11F5" w:rsidRDefault="00E86EEC" w:rsidP="00E8101E">
      <w:pPr>
        <w:suppressAutoHyphens/>
        <w:ind w:firstLine="709"/>
        <w:jc w:val="both"/>
        <w:rPr>
          <w:highlight w:val="yellow"/>
        </w:rPr>
      </w:pPr>
    </w:p>
    <w:p w:rsidR="00E86EEC" w:rsidRPr="00B30914" w:rsidRDefault="00E86EEC" w:rsidP="00B30914">
      <w:pPr>
        <w:ind w:firstLine="708"/>
      </w:pPr>
      <w:r w:rsidRPr="00B30914">
        <w:t xml:space="preserve">Дисциплина  в рамках </w:t>
      </w:r>
      <w:r w:rsidRPr="00B30914">
        <w:rPr>
          <w:b/>
        </w:rPr>
        <w:t>воспитательной работы</w:t>
      </w:r>
      <w:r w:rsidRPr="00B3091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86EEC" w:rsidRPr="00DC11F5" w:rsidRDefault="00E86EEC" w:rsidP="00E8101E">
      <w:pPr>
        <w:suppressAutoHyphens/>
        <w:ind w:firstLine="709"/>
        <w:jc w:val="both"/>
        <w:rPr>
          <w:highlight w:val="yellow"/>
        </w:rPr>
      </w:pPr>
    </w:p>
    <w:p w:rsidR="00E86EEC" w:rsidRPr="00DC11F5" w:rsidRDefault="00E86EEC" w:rsidP="00034A75">
      <w:pPr>
        <w:pStyle w:val="a3"/>
        <w:numPr>
          <w:ilvl w:val="0"/>
          <w:numId w:val="2"/>
        </w:numPr>
        <w:jc w:val="both"/>
        <w:rPr>
          <w:b/>
          <w:i/>
        </w:rPr>
      </w:pPr>
      <w:r w:rsidRPr="00DC11F5">
        <w:rPr>
          <w:b/>
          <w:i/>
        </w:rPr>
        <w:t>Объем дисциплины</w:t>
      </w:r>
    </w:p>
    <w:p w:rsidR="00E86EEC" w:rsidRPr="00DC11F5" w:rsidRDefault="00E86EE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86EE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Формы обучения</w:t>
            </w:r>
          </w:p>
        </w:tc>
      </w:tr>
      <w:tr w:rsidR="00E86EE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b/>
                <w:bCs/>
                <w:i/>
                <w:iCs/>
              </w:rPr>
              <w:t>Очно-з</w:t>
            </w:r>
            <w:r w:rsidRPr="00DC11F5">
              <w:rPr>
                <w:b/>
                <w:bCs/>
                <w:i/>
                <w:iCs/>
              </w:rPr>
              <w:t>аочная</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A3A38">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color w:val="000000"/>
              </w:rPr>
              <w:t>6/216</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1/108</w:t>
            </w:r>
          </w:p>
          <w:p w:rsidR="00E86EEC" w:rsidRDefault="00E86EEC" w:rsidP="002A3A38">
            <w:pPr>
              <w:jc w:val="center"/>
              <w:rPr>
                <w:color w:val="000000"/>
              </w:rPr>
            </w:pPr>
            <w:r>
              <w:rPr>
                <w:color w:val="000000"/>
              </w:rPr>
              <w:t>2/108</w:t>
            </w:r>
          </w:p>
          <w:p w:rsidR="00E86EEC" w:rsidRPr="00DC11F5" w:rsidRDefault="00E86EEC" w:rsidP="002A3A38">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2/108</w:t>
            </w:r>
          </w:p>
          <w:p w:rsidR="00E86EEC" w:rsidRDefault="00E86EEC" w:rsidP="00637074">
            <w:pPr>
              <w:jc w:val="center"/>
              <w:rPr>
                <w:color w:val="000000"/>
              </w:rPr>
            </w:pPr>
            <w:r>
              <w:rPr>
                <w:color w:val="000000"/>
              </w:rPr>
              <w:t>3/108</w:t>
            </w:r>
          </w:p>
          <w:p w:rsidR="00E86EEC" w:rsidRPr="00DC11F5" w:rsidRDefault="00E86EEC" w:rsidP="00637074">
            <w:pPr>
              <w:jc w:val="center"/>
              <w:rPr>
                <w:color w:val="000000"/>
              </w:rPr>
            </w:pP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E3693">
            <w:pPr>
              <w:jc w:val="center"/>
            </w:pPr>
            <w:r>
              <w:t>137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pPr>
            <w:r>
              <w:t>43</w:t>
            </w:r>
          </w:p>
        </w:tc>
      </w:tr>
      <w:tr w:rsidR="00E86EE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6EEC" w:rsidRPr="00DC11F5" w:rsidRDefault="00E86EE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0A5A62" w:rsidRDefault="00E86EEC" w:rsidP="00640766">
            <w:pPr>
              <w:jc w:val="both"/>
            </w:pPr>
            <w:r>
              <w:t xml:space="preserve">Занятиясеминарского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rPr>
                <w:lang w:val="en-US"/>
              </w:rPr>
            </w:pPr>
            <w:r>
              <w:t xml:space="preserve">     130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637074">
            <w:pPr>
              <w:jc w:val="center"/>
            </w:pPr>
            <w:r>
              <w:t>36</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7F1E3E" w:rsidRDefault="00E86EEC" w:rsidP="00A106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5D7C18">
            <w:pPr>
              <w:jc w:val="center"/>
            </w:pP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FD2413" w:rsidRDefault="00E86EE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2</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both"/>
            </w:pPr>
            <w:r>
              <w:t>Курсовой проект</w:t>
            </w:r>
          </w:p>
          <w:p w:rsidR="00E86EEC" w:rsidRDefault="00E86EEC" w:rsidP="000A5A62">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1</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5D7C18"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rsidRPr="00DC11F5">
              <w:t>Промежуточная аттестация:</w:t>
            </w:r>
            <w:r>
              <w:t xml:space="preserve"> 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t>18(2</w:t>
            </w:r>
            <w:r>
              <w:rPr>
                <w:lang w:val="en-US"/>
              </w:rPr>
              <w:t>/</w:t>
            </w:r>
            <w:r>
              <w:t>16</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rPr>
                <w:lang w:val="en-US"/>
              </w:rPr>
              <w:t>18(</w:t>
            </w:r>
            <w:r>
              <w:t>2</w:t>
            </w:r>
            <w:r>
              <w:rPr>
                <w:lang w:val="en-US"/>
              </w:rPr>
              <w:t>/</w:t>
            </w:r>
            <w:r>
              <w:t>16</w:t>
            </w:r>
            <w:r>
              <w:rPr>
                <w:lang w:val="en-US"/>
              </w:rPr>
              <w:t>)</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center"/>
              <w:rPr>
                <w:lang w:val="en-US"/>
              </w:rPr>
            </w:pPr>
            <w:r>
              <w:t>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93769F" w:rsidRDefault="00E86EEC" w:rsidP="000A5A62">
            <w:pPr>
              <w:jc w:val="center"/>
              <w:rPr>
                <w:lang w:val="en-US"/>
              </w:rPr>
            </w:pPr>
            <w:r>
              <w:rPr>
                <w:lang w:val="en-US"/>
              </w:rPr>
              <w:t>157</w:t>
            </w:r>
          </w:p>
        </w:tc>
      </w:tr>
    </w:tbl>
    <w:p w:rsidR="00E86EEC" w:rsidRPr="00DC11F5" w:rsidRDefault="00E86EEC" w:rsidP="001E43EC">
      <w:pPr>
        <w:ind w:left="360"/>
        <w:jc w:val="both"/>
      </w:pPr>
    </w:p>
    <w:p w:rsidR="00E86EEC" w:rsidRPr="00DC11F5" w:rsidRDefault="00E86EEC" w:rsidP="00292248">
      <w:pPr>
        <w:autoSpaceDE w:val="0"/>
        <w:autoSpaceDN w:val="0"/>
        <w:adjustRightInd w:val="0"/>
        <w:jc w:val="both"/>
        <w:rPr>
          <w:b/>
          <w:bCs/>
          <w:i/>
          <w:iCs/>
        </w:rPr>
      </w:pPr>
    </w:p>
    <w:p w:rsidR="00E86EEC" w:rsidRPr="00DC11F5" w:rsidRDefault="00E86EE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6EEC" w:rsidRPr="00DC11F5" w:rsidRDefault="00E86EEC" w:rsidP="0099483A">
      <w:pPr>
        <w:pStyle w:val="a3"/>
        <w:ind w:left="502"/>
        <w:jc w:val="both"/>
        <w:rPr>
          <w:b/>
          <w:i/>
        </w:rPr>
      </w:pPr>
    </w:p>
    <w:p w:rsidR="00E86EEC" w:rsidRPr="00DC11F5" w:rsidRDefault="00E86EEC" w:rsidP="00034A75">
      <w:pPr>
        <w:pStyle w:val="a3"/>
        <w:ind w:left="862"/>
        <w:rPr>
          <w:b/>
        </w:rPr>
      </w:pPr>
      <w:r w:rsidRPr="00DC11F5">
        <w:rPr>
          <w:b/>
        </w:rPr>
        <w:t>4.1Распределение часов по разделам/темам и видам работы</w:t>
      </w:r>
    </w:p>
    <w:p w:rsidR="00E86EEC" w:rsidRDefault="00E86EEC" w:rsidP="00A430D9">
      <w:pPr>
        <w:pStyle w:val="a3"/>
        <w:ind w:left="1724"/>
        <w:jc w:val="both"/>
        <w:rPr>
          <w:b/>
        </w:rPr>
      </w:pPr>
    </w:p>
    <w:p w:rsidR="00E86EEC" w:rsidRPr="00DC11F5" w:rsidRDefault="00E86EEC" w:rsidP="00716A91">
      <w:pPr>
        <w:pStyle w:val="a3"/>
        <w:ind w:left="1724"/>
        <w:rPr>
          <w:b/>
        </w:rPr>
      </w:pPr>
      <w:r w:rsidRPr="00DC11F5">
        <w:rPr>
          <w:b/>
        </w:rPr>
        <w:t>4.1.1Очная форма обучения</w:t>
      </w:r>
    </w:p>
    <w:p w:rsidR="00E86EEC" w:rsidRDefault="00E86EE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1"/>
        <w:gridCol w:w="2708"/>
        <w:gridCol w:w="1173"/>
        <w:gridCol w:w="1035"/>
        <w:gridCol w:w="838"/>
        <w:gridCol w:w="2142"/>
      </w:tblGrid>
      <w:tr w:rsidR="00E86EEC" w:rsidRPr="002C795B" w:rsidTr="002C795B">
        <w:tc>
          <w:tcPr>
            <w:tcW w:w="981" w:type="dxa"/>
            <w:vMerge w:val="restart"/>
          </w:tcPr>
          <w:p w:rsidR="00E86EEC" w:rsidRPr="002C795B" w:rsidRDefault="00E86EEC" w:rsidP="002C795B">
            <w:pPr>
              <w:jc w:val="center"/>
              <w:rPr>
                <w:b/>
              </w:rPr>
            </w:pPr>
          </w:p>
          <w:p w:rsidR="00E86EEC" w:rsidRPr="002C795B" w:rsidRDefault="00E86EEC" w:rsidP="002C795B">
            <w:pPr>
              <w:jc w:val="center"/>
              <w:rPr>
                <w:b/>
              </w:rPr>
            </w:pPr>
            <w:r w:rsidRPr="002C795B">
              <w:rPr>
                <w:b/>
              </w:rPr>
              <w:t>№ п/п</w:t>
            </w:r>
          </w:p>
        </w:tc>
        <w:tc>
          <w:tcPr>
            <w:tcW w:w="2708" w:type="dxa"/>
            <w:vMerge w:val="restart"/>
          </w:tcPr>
          <w:p w:rsidR="00E86EEC" w:rsidRPr="002C795B" w:rsidRDefault="00E86EEC" w:rsidP="002C795B">
            <w:pPr>
              <w:jc w:val="center"/>
              <w:rPr>
                <w:b/>
              </w:rPr>
            </w:pPr>
          </w:p>
          <w:p w:rsidR="00E86EEC" w:rsidRPr="002C795B" w:rsidRDefault="00E86EEC" w:rsidP="002C795B">
            <w:pPr>
              <w:jc w:val="center"/>
              <w:rPr>
                <w:b/>
              </w:rPr>
            </w:pPr>
            <w:r w:rsidRPr="002C795B">
              <w:rPr>
                <w:b/>
              </w:rPr>
              <w:t>Раздел/тема</w:t>
            </w:r>
          </w:p>
        </w:tc>
        <w:tc>
          <w:tcPr>
            <w:tcW w:w="5188" w:type="dxa"/>
            <w:gridSpan w:val="4"/>
          </w:tcPr>
          <w:p w:rsidR="00E86EEC" w:rsidRPr="002C795B" w:rsidRDefault="00E86EEC" w:rsidP="002C795B">
            <w:pPr>
              <w:jc w:val="center"/>
              <w:rPr>
                <w:b/>
              </w:rPr>
            </w:pPr>
            <w:r w:rsidRPr="002C795B">
              <w:rPr>
                <w:b/>
              </w:rPr>
              <w:t>Виды учебной работы (в часах)</w:t>
            </w:r>
          </w:p>
        </w:tc>
      </w:tr>
      <w:tr w:rsidR="00E86EEC" w:rsidRPr="002C795B" w:rsidTr="002C795B">
        <w:tc>
          <w:tcPr>
            <w:tcW w:w="981" w:type="dxa"/>
            <w:vMerge/>
          </w:tcPr>
          <w:p w:rsidR="00E86EEC" w:rsidRPr="002C795B" w:rsidRDefault="00E86EEC" w:rsidP="002C795B">
            <w:pPr>
              <w:jc w:val="center"/>
              <w:rPr>
                <w:b/>
              </w:rPr>
            </w:pPr>
          </w:p>
        </w:tc>
        <w:tc>
          <w:tcPr>
            <w:tcW w:w="2708" w:type="dxa"/>
            <w:vMerge/>
          </w:tcPr>
          <w:p w:rsidR="00E86EEC" w:rsidRPr="002C795B" w:rsidRDefault="00E86EEC" w:rsidP="002C795B">
            <w:pPr>
              <w:jc w:val="center"/>
              <w:rPr>
                <w:b/>
              </w:rPr>
            </w:pPr>
          </w:p>
        </w:tc>
        <w:tc>
          <w:tcPr>
            <w:tcW w:w="3046" w:type="dxa"/>
            <w:gridSpan w:val="3"/>
          </w:tcPr>
          <w:p w:rsidR="00E86EEC" w:rsidRPr="002C795B" w:rsidRDefault="00E86EEC" w:rsidP="002C795B">
            <w:pPr>
              <w:jc w:val="center"/>
              <w:rPr>
                <w:b/>
              </w:rPr>
            </w:pPr>
            <w:r w:rsidRPr="002C795B">
              <w:rPr>
                <w:b/>
              </w:rPr>
              <w:t>Аудиторная работа</w:t>
            </w:r>
          </w:p>
        </w:tc>
        <w:tc>
          <w:tcPr>
            <w:tcW w:w="2142" w:type="dxa"/>
            <w:vMerge w:val="restart"/>
          </w:tcPr>
          <w:p w:rsidR="00E86EEC" w:rsidRPr="002C795B" w:rsidRDefault="00E86EEC" w:rsidP="002C795B">
            <w:pPr>
              <w:jc w:val="center"/>
              <w:rPr>
                <w:b/>
              </w:rPr>
            </w:pPr>
            <w:r w:rsidRPr="002C795B">
              <w:rPr>
                <w:b/>
              </w:rPr>
              <w:t>Самостоятельная работа</w:t>
            </w:r>
          </w:p>
        </w:tc>
      </w:tr>
      <w:tr w:rsidR="00E86EEC" w:rsidRPr="002C795B" w:rsidTr="002C795B">
        <w:tc>
          <w:tcPr>
            <w:tcW w:w="981" w:type="dxa"/>
            <w:vMerge/>
          </w:tcPr>
          <w:p w:rsidR="00E86EEC" w:rsidRPr="002C795B" w:rsidRDefault="00E86EEC" w:rsidP="002C795B">
            <w:pPr>
              <w:jc w:val="both"/>
            </w:pPr>
          </w:p>
        </w:tc>
        <w:tc>
          <w:tcPr>
            <w:tcW w:w="2708" w:type="dxa"/>
            <w:vMerge/>
          </w:tcPr>
          <w:p w:rsidR="00E86EEC" w:rsidRPr="002C795B" w:rsidRDefault="00E86EEC" w:rsidP="002C795B">
            <w:pPr>
              <w:jc w:val="both"/>
            </w:pPr>
          </w:p>
        </w:tc>
        <w:tc>
          <w:tcPr>
            <w:tcW w:w="1173" w:type="dxa"/>
          </w:tcPr>
          <w:p w:rsidR="00E86EEC" w:rsidRPr="002C795B" w:rsidRDefault="00E86EEC" w:rsidP="002C795B">
            <w:pPr>
              <w:jc w:val="center"/>
              <w:rPr>
                <w:b/>
              </w:rPr>
            </w:pPr>
            <w:r w:rsidRPr="002C795B">
              <w:rPr>
                <w:b/>
              </w:rPr>
              <w:t>ЛЗ</w:t>
            </w:r>
          </w:p>
        </w:tc>
        <w:tc>
          <w:tcPr>
            <w:tcW w:w="1035" w:type="dxa"/>
          </w:tcPr>
          <w:p w:rsidR="00E86EEC" w:rsidRPr="002C795B" w:rsidRDefault="00E86EEC" w:rsidP="002C795B">
            <w:pPr>
              <w:jc w:val="center"/>
              <w:rPr>
                <w:b/>
              </w:rPr>
            </w:pPr>
            <w:r w:rsidRPr="002C795B">
              <w:rPr>
                <w:b/>
              </w:rPr>
              <w:t>ПЗ</w:t>
            </w:r>
          </w:p>
        </w:tc>
        <w:tc>
          <w:tcPr>
            <w:tcW w:w="838" w:type="dxa"/>
          </w:tcPr>
          <w:p w:rsidR="00E86EEC" w:rsidRPr="002C795B" w:rsidRDefault="00E86EEC" w:rsidP="002C795B">
            <w:pPr>
              <w:rPr>
                <w:b/>
              </w:rPr>
            </w:pPr>
            <w:r w:rsidRPr="002C795B">
              <w:rPr>
                <w:b/>
              </w:rPr>
              <w:t>ЛабЗ</w:t>
            </w:r>
          </w:p>
        </w:tc>
        <w:tc>
          <w:tcPr>
            <w:tcW w:w="2142" w:type="dxa"/>
            <w:vMerge/>
          </w:tcPr>
          <w:p w:rsidR="00E86EEC" w:rsidRPr="002C795B" w:rsidRDefault="00E86EEC" w:rsidP="002C795B">
            <w:pPr>
              <w:jc w:val="both"/>
            </w:pPr>
          </w:p>
        </w:tc>
      </w:tr>
      <w:tr w:rsidR="00E86EEC" w:rsidRPr="002C795B" w:rsidTr="002C795B">
        <w:tc>
          <w:tcPr>
            <w:tcW w:w="8877" w:type="dxa"/>
            <w:gridSpan w:val="6"/>
          </w:tcPr>
          <w:p w:rsidR="00E86EEC" w:rsidRPr="002C795B" w:rsidRDefault="00E86EEC" w:rsidP="002C795B">
            <w:pPr>
              <w:jc w:val="center"/>
            </w:pPr>
            <w:r w:rsidRPr="002C795B">
              <w:t>1семестр</w:t>
            </w:r>
          </w:p>
        </w:tc>
      </w:tr>
      <w:tr w:rsidR="00E86EEC" w:rsidRPr="002C795B" w:rsidTr="002C795B">
        <w:tc>
          <w:tcPr>
            <w:tcW w:w="981" w:type="dxa"/>
          </w:tcPr>
          <w:p w:rsidR="00E86EEC" w:rsidRPr="002C795B" w:rsidRDefault="00E86EEC" w:rsidP="002C795B">
            <w:pPr>
              <w:pStyle w:val="a3"/>
              <w:numPr>
                <w:ilvl w:val="0"/>
                <w:numId w:val="7"/>
              </w:numPr>
              <w:ind w:left="0"/>
              <w:jc w:val="both"/>
            </w:pPr>
            <w:r w:rsidRPr="002C795B">
              <w:t>1</w:t>
            </w:r>
          </w:p>
        </w:tc>
        <w:tc>
          <w:tcPr>
            <w:tcW w:w="2708" w:type="dxa"/>
          </w:tcPr>
          <w:p w:rsidR="00E86EEC" w:rsidRPr="002C795B" w:rsidRDefault="00E86EEC" w:rsidP="002C795B">
            <w:pPr>
              <w:pStyle w:val="1"/>
              <w:spacing w:after="0" w:line="240" w:lineRule="auto"/>
              <w:ind w:left="0"/>
              <w:jc w:val="both"/>
              <w:rPr>
                <w:rFonts w:ascii="Times New Roman" w:hAnsi="Times New Roman"/>
                <w:color w:val="000000"/>
                <w:spacing w:val="2"/>
                <w:sz w:val="24"/>
                <w:szCs w:val="24"/>
              </w:rPr>
            </w:pPr>
            <w:r w:rsidRPr="002C795B">
              <w:rPr>
                <w:rFonts w:ascii="Times New Roman" w:hAnsi="Times New Roman"/>
              </w:rPr>
              <w:t>Понятие пропедевтика, основные виды композиции. Графические средства выражения художественного образа</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rPr>
                <w:lang w:val="en-US"/>
              </w:rPr>
            </w:pPr>
            <w:r w:rsidRPr="002C795B">
              <w:rPr>
                <w:lang w:val="en-US"/>
              </w:rPr>
              <w:t>6</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p>
          <w:p w:rsidR="00E86EEC" w:rsidRPr="002C795B" w:rsidRDefault="00E86EEC" w:rsidP="002C795B">
            <w:pPr>
              <w:jc w:val="center"/>
            </w:pPr>
            <w:r w:rsidRPr="002C795B">
              <w:t>4</w:t>
            </w:r>
          </w:p>
        </w:tc>
      </w:tr>
      <w:tr w:rsidR="00E86EEC" w:rsidRPr="002C795B" w:rsidTr="002C795B">
        <w:tc>
          <w:tcPr>
            <w:tcW w:w="981" w:type="dxa"/>
          </w:tcPr>
          <w:p w:rsidR="00E86EEC" w:rsidRPr="002C795B" w:rsidRDefault="00E86EEC" w:rsidP="002C795B">
            <w:pPr>
              <w:pStyle w:val="a3"/>
              <w:numPr>
                <w:ilvl w:val="0"/>
                <w:numId w:val="7"/>
              </w:numPr>
              <w:ind w:left="0"/>
              <w:jc w:val="both"/>
            </w:pPr>
            <w:r w:rsidRPr="002C795B">
              <w:t>2</w:t>
            </w:r>
          </w:p>
        </w:tc>
        <w:tc>
          <w:tcPr>
            <w:tcW w:w="2708" w:type="dxa"/>
          </w:tcPr>
          <w:p w:rsidR="00E86EEC" w:rsidRPr="002C795B" w:rsidRDefault="00E86EEC" w:rsidP="002C795B">
            <w:pPr>
              <w:pStyle w:val="1"/>
              <w:spacing w:after="0" w:line="240" w:lineRule="auto"/>
              <w:ind w:left="0"/>
              <w:jc w:val="both"/>
              <w:rPr>
                <w:rFonts w:ascii="Times New Roman" w:hAnsi="Times New Roman"/>
              </w:rPr>
            </w:pPr>
            <w:r w:rsidRPr="002C795B">
              <w:rPr>
                <w:rFonts w:ascii="Times New Roman" w:hAnsi="Times New Roman"/>
              </w:rPr>
              <w:t>Средства гармонизации художественной формы</w:t>
            </w:r>
          </w:p>
          <w:p w:rsidR="00E86EEC" w:rsidRPr="002C795B" w:rsidRDefault="00E86EEC" w:rsidP="002C795B">
            <w:pPr>
              <w:pStyle w:val="1"/>
              <w:spacing w:after="0" w:line="240" w:lineRule="auto"/>
              <w:ind w:left="0"/>
              <w:jc w:val="both"/>
              <w:rPr>
                <w:rFonts w:ascii="Times New Roman" w:hAnsi="Times New Roman"/>
              </w:rPr>
            </w:pPr>
          </w:p>
          <w:p w:rsidR="00E86EEC" w:rsidRPr="002C795B" w:rsidRDefault="00E86EEC" w:rsidP="002C795B">
            <w:pPr>
              <w:ind w:firstLine="399"/>
              <w:jc w:val="both"/>
            </w:pPr>
            <w:r w:rsidRPr="002C795B">
              <w:t>21. Равновесие</w:t>
            </w:r>
          </w:p>
          <w:p w:rsidR="00E86EEC" w:rsidRPr="002C795B" w:rsidRDefault="00E86EEC" w:rsidP="002C795B">
            <w:pPr>
              <w:ind w:firstLine="399"/>
              <w:jc w:val="both"/>
            </w:pPr>
            <w:r w:rsidRPr="002C795B">
              <w:t>2.2.Статика</w:t>
            </w:r>
          </w:p>
          <w:p w:rsidR="00E86EEC" w:rsidRPr="002C795B" w:rsidRDefault="00E86EEC" w:rsidP="002C795B">
            <w:pPr>
              <w:ind w:firstLine="399"/>
              <w:jc w:val="both"/>
            </w:pPr>
            <w:r w:rsidRPr="002C795B">
              <w:t>2.3. Динамика</w:t>
            </w:r>
          </w:p>
          <w:p w:rsidR="00E86EEC" w:rsidRPr="002C795B" w:rsidRDefault="00E86EEC" w:rsidP="002C795B">
            <w:pPr>
              <w:ind w:firstLine="399"/>
              <w:jc w:val="both"/>
            </w:pPr>
            <w:r w:rsidRPr="002C795B">
              <w:t>2.4.Симметрия</w:t>
            </w:r>
          </w:p>
          <w:p w:rsidR="00E86EEC" w:rsidRPr="002C795B" w:rsidRDefault="00E86EEC" w:rsidP="002C795B">
            <w:pPr>
              <w:ind w:firstLine="399"/>
              <w:jc w:val="both"/>
            </w:pPr>
            <w:r w:rsidRPr="002C795B">
              <w:t>2.5. Асимметрия:</w:t>
            </w:r>
          </w:p>
          <w:p w:rsidR="00E86EEC" w:rsidRPr="002C795B" w:rsidRDefault="00E86EEC" w:rsidP="002C795B">
            <w:pPr>
              <w:ind w:firstLine="399"/>
              <w:jc w:val="both"/>
            </w:pPr>
          </w:p>
          <w:p w:rsidR="00E86EEC" w:rsidRPr="002C795B" w:rsidRDefault="00E86EEC" w:rsidP="002C795B">
            <w:pPr>
              <w:ind w:firstLine="399"/>
              <w:jc w:val="both"/>
            </w:pPr>
            <w:r w:rsidRPr="002C795B">
              <w:t>2.6. Масштаб и масштабность:</w:t>
            </w:r>
          </w:p>
          <w:p w:rsidR="00E86EEC" w:rsidRPr="002C795B" w:rsidRDefault="00E86EEC" w:rsidP="002C795B">
            <w:pPr>
              <w:pStyle w:val="1"/>
              <w:spacing w:after="0" w:line="240" w:lineRule="auto"/>
              <w:ind w:left="0"/>
              <w:jc w:val="both"/>
              <w:rPr>
                <w:rFonts w:ascii="Times New Roman" w:hAnsi="Times New Roman"/>
                <w:sz w:val="24"/>
                <w:szCs w:val="24"/>
              </w:rPr>
            </w:pP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4</w:t>
            </w:r>
          </w:p>
          <w:p w:rsidR="00E86EEC" w:rsidRPr="002C795B" w:rsidRDefault="00E86EEC" w:rsidP="002C795B">
            <w:pPr>
              <w:jc w:val="center"/>
              <w:rPr>
                <w:lang w:val="en-US"/>
              </w:rPr>
            </w:pPr>
            <w:r w:rsidRPr="002C795B">
              <w:rPr>
                <w:lang w:val="en-US"/>
              </w:rPr>
              <w:t>6</w:t>
            </w:r>
          </w:p>
          <w:p w:rsidR="00E86EEC" w:rsidRPr="002C795B" w:rsidRDefault="00E86EEC" w:rsidP="002C795B">
            <w:pPr>
              <w:jc w:val="center"/>
            </w:pPr>
            <w:r w:rsidRPr="002C795B">
              <w:t>4</w:t>
            </w:r>
          </w:p>
          <w:p w:rsidR="00E86EEC" w:rsidRPr="002C795B" w:rsidRDefault="00E86EEC" w:rsidP="002C795B">
            <w:pPr>
              <w:jc w:val="center"/>
            </w:pPr>
          </w:p>
          <w:p w:rsidR="00E86EEC" w:rsidRPr="002C795B" w:rsidRDefault="00E86EEC" w:rsidP="002C795B">
            <w:pPr>
              <w:jc w:val="center"/>
            </w:pPr>
            <w:r w:rsidRPr="002C795B">
              <w:t>4</w:t>
            </w:r>
          </w:p>
          <w:p w:rsidR="00E86EEC" w:rsidRPr="002C795B" w:rsidRDefault="00E86EEC" w:rsidP="002C795B">
            <w:pPr>
              <w:jc w:val="center"/>
              <w:rPr>
                <w:lang w:val="en-US"/>
              </w:rPr>
            </w:pPr>
            <w:r w:rsidRPr="002C795B">
              <w:rPr>
                <w:lang w:val="en-US"/>
              </w:rPr>
              <w:t>6</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4</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2</w:t>
            </w:r>
          </w:p>
          <w:p w:rsidR="00E86EEC" w:rsidRPr="002C795B" w:rsidRDefault="00E86EEC" w:rsidP="002C795B">
            <w:pPr>
              <w:jc w:val="center"/>
            </w:pPr>
            <w:r w:rsidRPr="002C795B">
              <w:t>2</w:t>
            </w:r>
          </w:p>
          <w:p w:rsidR="00E86EEC" w:rsidRPr="002C795B" w:rsidRDefault="00E86EEC" w:rsidP="002C795B">
            <w:pPr>
              <w:jc w:val="center"/>
            </w:pPr>
            <w:r w:rsidRPr="002C795B">
              <w:t>2</w:t>
            </w:r>
          </w:p>
          <w:p w:rsidR="00E86EEC" w:rsidRPr="002C795B" w:rsidRDefault="00E86EEC" w:rsidP="002C795B">
            <w:pPr>
              <w:jc w:val="center"/>
            </w:pPr>
          </w:p>
          <w:p w:rsidR="00E86EEC" w:rsidRPr="002C795B" w:rsidRDefault="00E86EEC" w:rsidP="002C795B">
            <w:pPr>
              <w:jc w:val="center"/>
            </w:pPr>
            <w:r w:rsidRPr="002C795B">
              <w:t>2</w:t>
            </w:r>
          </w:p>
          <w:p w:rsidR="00E86EEC" w:rsidRPr="002C795B" w:rsidRDefault="00E86EEC" w:rsidP="002C795B">
            <w:pPr>
              <w:jc w:val="center"/>
            </w:pPr>
            <w:r w:rsidRPr="002C795B">
              <w:t>2</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2</w:t>
            </w:r>
          </w:p>
          <w:p w:rsidR="00E86EEC" w:rsidRPr="002C795B" w:rsidRDefault="00E86EEC" w:rsidP="002C795B">
            <w:pPr>
              <w:jc w:val="center"/>
            </w:pPr>
          </w:p>
        </w:tc>
      </w:tr>
      <w:tr w:rsidR="00E86EEC" w:rsidRPr="002C795B" w:rsidTr="002C795B">
        <w:trPr>
          <w:trHeight w:val="763"/>
        </w:trPr>
        <w:tc>
          <w:tcPr>
            <w:tcW w:w="981" w:type="dxa"/>
          </w:tcPr>
          <w:p w:rsidR="00E86EEC" w:rsidRPr="002C795B" w:rsidRDefault="00E86EEC" w:rsidP="002C795B">
            <w:pPr>
              <w:pStyle w:val="a3"/>
              <w:numPr>
                <w:ilvl w:val="0"/>
                <w:numId w:val="7"/>
              </w:numPr>
              <w:ind w:left="0"/>
              <w:jc w:val="both"/>
            </w:pPr>
            <w:r w:rsidRPr="002C795B">
              <w:t>3</w:t>
            </w:r>
          </w:p>
          <w:p w:rsidR="00E86EEC" w:rsidRPr="002C795B" w:rsidRDefault="00E86EEC" w:rsidP="002C795B">
            <w:pPr>
              <w:pStyle w:val="a3"/>
              <w:ind w:left="0"/>
              <w:jc w:val="both"/>
            </w:pPr>
          </w:p>
        </w:tc>
        <w:tc>
          <w:tcPr>
            <w:tcW w:w="2708" w:type="dxa"/>
          </w:tcPr>
          <w:p w:rsidR="00E86EEC" w:rsidRPr="002C795B" w:rsidRDefault="00E86EEC" w:rsidP="002C795B">
            <w:r w:rsidRPr="002C795B">
              <w:t>Основные композиционные структуры</w:t>
            </w:r>
          </w:p>
          <w:p w:rsidR="00E86EEC" w:rsidRPr="002C795B" w:rsidRDefault="00E86EEC" w:rsidP="002C795B">
            <w:pPr>
              <w:ind w:firstLine="399"/>
              <w:jc w:val="both"/>
            </w:pPr>
            <w:r w:rsidRPr="002C795B">
              <w:t>3.1.Композиционный центр.</w:t>
            </w:r>
          </w:p>
          <w:p w:rsidR="00E86EEC" w:rsidRPr="002C795B" w:rsidRDefault="00E86EEC" w:rsidP="002C795B">
            <w:pPr>
              <w:ind w:firstLine="399"/>
              <w:jc w:val="both"/>
            </w:pPr>
          </w:p>
          <w:p w:rsidR="00E86EEC" w:rsidRPr="002C795B" w:rsidRDefault="00E86EEC" w:rsidP="002C795B">
            <w:pPr>
              <w:ind w:firstLine="399"/>
              <w:jc w:val="both"/>
            </w:pPr>
          </w:p>
          <w:p w:rsidR="00E86EEC" w:rsidRPr="002C795B" w:rsidRDefault="00E86EEC" w:rsidP="002C795B">
            <w:pPr>
              <w:ind w:firstLine="399"/>
              <w:jc w:val="both"/>
            </w:pPr>
            <w:r w:rsidRPr="002C795B">
              <w:t>3.2. Композиционная пауза.</w:t>
            </w:r>
          </w:p>
          <w:p w:rsidR="00E86EEC" w:rsidRPr="002C795B" w:rsidRDefault="00E86EEC" w:rsidP="002C795B">
            <w:pPr>
              <w:tabs>
                <w:tab w:val="left" w:pos="810"/>
              </w:tabs>
              <w:ind w:firstLine="399"/>
              <w:jc w:val="both"/>
            </w:pPr>
            <w:r w:rsidRPr="002C795B">
              <w:tab/>
            </w:r>
          </w:p>
          <w:p w:rsidR="00E86EEC" w:rsidRPr="002C795B" w:rsidRDefault="00E86EEC" w:rsidP="002C795B">
            <w:pPr>
              <w:ind w:firstLine="399"/>
              <w:jc w:val="both"/>
            </w:pPr>
            <w:r w:rsidRPr="002C795B">
              <w:t>3.3 Композиция сплошной поверхности.</w:t>
            </w:r>
          </w:p>
          <w:p w:rsidR="00E86EEC" w:rsidRPr="002C795B" w:rsidRDefault="00E86EEC" w:rsidP="002C795B">
            <w:pPr>
              <w:ind w:firstLine="399"/>
              <w:jc w:val="both"/>
            </w:pPr>
          </w:p>
          <w:p w:rsidR="00E86EEC" w:rsidRPr="002C795B" w:rsidRDefault="00E86EEC" w:rsidP="002C795B">
            <w:pPr>
              <w:jc w:val="both"/>
            </w:pPr>
            <w:r w:rsidRPr="002C795B">
              <w:t>3.4.Графические иллюзии.</w:t>
            </w:r>
          </w:p>
          <w:p w:rsidR="00E86EEC" w:rsidRPr="002C795B" w:rsidRDefault="00E86EEC" w:rsidP="002C795B">
            <w:pPr>
              <w:jc w:val="both"/>
            </w:pPr>
          </w:p>
          <w:p w:rsidR="00E86EEC" w:rsidRPr="002C795B" w:rsidRDefault="00E86EEC" w:rsidP="002C795B">
            <w:pPr>
              <w:jc w:val="both"/>
            </w:pPr>
            <w:r w:rsidRPr="002C795B">
              <w:t>35.Замкнутая</w:t>
            </w:r>
          </w:p>
          <w:p w:rsidR="00E86EEC" w:rsidRPr="002C795B" w:rsidRDefault="00E86EEC" w:rsidP="002C795B">
            <w:pPr>
              <w:jc w:val="both"/>
            </w:pPr>
            <w:r w:rsidRPr="002C795B">
              <w:t>композиции.</w:t>
            </w:r>
          </w:p>
          <w:p w:rsidR="00E86EEC" w:rsidRPr="002C795B" w:rsidRDefault="00E86EEC" w:rsidP="002C795B">
            <w:pPr>
              <w:jc w:val="both"/>
            </w:pPr>
          </w:p>
          <w:p w:rsidR="00E86EEC" w:rsidRPr="002C795B" w:rsidRDefault="00E86EEC" w:rsidP="002C795B">
            <w:pPr>
              <w:rPr>
                <w:bCs/>
              </w:rPr>
            </w:pPr>
            <w:r w:rsidRPr="002C795B">
              <w:t>3.6 Свободная композиция</w:t>
            </w:r>
          </w:p>
        </w:tc>
        <w:tc>
          <w:tcPr>
            <w:tcW w:w="1173" w:type="dxa"/>
          </w:tcPr>
          <w:p w:rsidR="00E86EEC" w:rsidRPr="002C795B" w:rsidRDefault="00E86EEC" w:rsidP="002C795B">
            <w:pPr>
              <w:jc w:val="center"/>
            </w:pPr>
          </w:p>
          <w:p w:rsidR="00E86EEC" w:rsidRPr="002C795B" w:rsidRDefault="00E86EEC" w:rsidP="002C795B"/>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6</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4</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10</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8</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r w:rsidRPr="002C795B">
              <w:t>8</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p>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r w:rsidRPr="002C795B">
              <w:t xml:space="preserve">              4</w:t>
            </w:r>
          </w:p>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r w:rsidRPr="002C795B">
              <w:t xml:space="preserve">             4</w:t>
            </w:r>
          </w:p>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r w:rsidRPr="002C795B">
              <w:t xml:space="preserve">             4</w:t>
            </w:r>
          </w:p>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r w:rsidRPr="002C795B">
              <w:t xml:space="preserve">             4</w:t>
            </w:r>
          </w:p>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p w:rsidR="00E86EEC" w:rsidRPr="002C795B" w:rsidRDefault="00E86EEC" w:rsidP="002C795B">
            <w:r w:rsidRPr="002C795B">
              <w:t xml:space="preserve">              4</w:t>
            </w:r>
          </w:p>
        </w:tc>
      </w:tr>
      <w:tr w:rsidR="00E86EEC" w:rsidRPr="002C795B" w:rsidTr="002C795B">
        <w:tc>
          <w:tcPr>
            <w:tcW w:w="8877" w:type="dxa"/>
            <w:gridSpan w:val="6"/>
          </w:tcPr>
          <w:p w:rsidR="00E86EEC" w:rsidRPr="002C795B" w:rsidRDefault="00E86EEC" w:rsidP="002C795B">
            <w:r w:rsidRPr="002C795B">
              <w:t xml:space="preserve">                Итого в 1 семестре                                     70                              36</w:t>
            </w:r>
          </w:p>
        </w:tc>
      </w:tr>
      <w:tr w:rsidR="00E86EEC" w:rsidRPr="002C795B" w:rsidTr="002C795B">
        <w:trPr>
          <w:trHeight w:val="875"/>
        </w:trPr>
        <w:tc>
          <w:tcPr>
            <w:tcW w:w="981" w:type="dxa"/>
          </w:tcPr>
          <w:p w:rsidR="00E86EEC" w:rsidRPr="002C795B" w:rsidRDefault="00E86EEC" w:rsidP="002C795B">
            <w:pPr>
              <w:jc w:val="both"/>
            </w:pPr>
            <w:r w:rsidRPr="002C795B">
              <w:t>5</w:t>
            </w:r>
          </w:p>
        </w:tc>
        <w:tc>
          <w:tcPr>
            <w:tcW w:w="2708" w:type="dxa"/>
          </w:tcPr>
          <w:p w:rsidR="00E86EEC" w:rsidRPr="002C795B" w:rsidRDefault="00E86EEC" w:rsidP="002C795B">
            <w:pPr>
              <w:jc w:val="both"/>
            </w:pPr>
            <w:r w:rsidRPr="002C795B">
              <w:t>Цвет, как средство гармонизации и  выражения художественного образ5.1. Композиция на нюансное сочетание цвета и формы.</w:t>
            </w:r>
          </w:p>
          <w:p w:rsidR="00E86EEC" w:rsidRPr="002C795B" w:rsidRDefault="00E86EEC" w:rsidP="002C795B">
            <w:pPr>
              <w:jc w:val="both"/>
            </w:pPr>
            <w:r w:rsidRPr="002C795B">
              <w:t xml:space="preserve">5.2. Композиция на контрастное сочетание цвета и формы </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r w:rsidRPr="002C795B">
              <w:t>8</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r w:rsidRPr="002C795B">
              <w:t>3</w:t>
            </w:r>
          </w:p>
        </w:tc>
      </w:tr>
      <w:tr w:rsidR="00E86EEC" w:rsidRPr="002C795B" w:rsidTr="002C795B">
        <w:trPr>
          <w:trHeight w:val="263"/>
        </w:trPr>
        <w:tc>
          <w:tcPr>
            <w:tcW w:w="981" w:type="dxa"/>
          </w:tcPr>
          <w:p w:rsidR="00E86EEC" w:rsidRPr="002C795B" w:rsidRDefault="00E86EEC" w:rsidP="002C795B">
            <w:pPr>
              <w:jc w:val="both"/>
            </w:pPr>
            <w:r w:rsidRPr="002C795B">
              <w:t>6</w:t>
            </w:r>
          </w:p>
        </w:tc>
        <w:tc>
          <w:tcPr>
            <w:tcW w:w="2708" w:type="dxa"/>
          </w:tcPr>
          <w:p w:rsidR="00E86EEC" w:rsidRPr="002C795B" w:rsidRDefault="00E86EEC" w:rsidP="002C795B">
            <w:pPr>
              <w:shd w:val="clear" w:color="auto" w:fill="FFFFFF"/>
              <w:rPr>
                <w:bCs/>
              </w:rPr>
            </w:pPr>
            <w:r w:rsidRPr="002C795B">
              <w:t>Фронтальная плоскостная композиция на тему</w:t>
            </w:r>
          </w:p>
          <w:p w:rsidR="00E86EEC" w:rsidRPr="002C795B" w:rsidRDefault="00E86EEC" w:rsidP="002C795B">
            <w:pPr>
              <w:shd w:val="clear" w:color="auto" w:fill="FFFFFF"/>
              <w:rPr>
                <w:bCs/>
              </w:rPr>
            </w:pPr>
          </w:p>
          <w:p w:rsidR="00E86EEC" w:rsidRPr="002C795B" w:rsidRDefault="00E86EEC" w:rsidP="002C795B">
            <w:pPr>
              <w:shd w:val="clear" w:color="auto" w:fill="FFFFFF"/>
              <w:rPr>
                <w:bCs/>
              </w:rPr>
            </w:pP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r w:rsidRPr="002C795B">
              <w:t>24</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r w:rsidRPr="002C795B">
              <w:t>4</w:t>
            </w:r>
          </w:p>
        </w:tc>
      </w:tr>
      <w:tr w:rsidR="00E86EEC" w:rsidRPr="002C795B" w:rsidTr="002C795B">
        <w:trPr>
          <w:trHeight w:val="263"/>
        </w:trPr>
        <w:tc>
          <w:tcPr>
            <w:tcW w:w="981" w:type="dxa"/>
          </w:tcPr>
          <w:p w:rsidR="00E86EEC" w:rsidRPr="002C795B" w:rsidRDefault="00E86EEC" w:rsidP="002C795B">
            <w:pPr>
              <w:jc w:val="both"/>
            </w:pPr>
            <w:r w:rsidRPr="002C795B">
              <w:t>7</w:t>
            </w:r>
          </w:p>
        </w:tc>
        <w:tc>
          <w:tcPr>
            <w:tcW w:w="2708" w:type="dxa"/>
          </w:tcPr>
          <w:p w:rsidR="00E86EEC" w:rsidRPr="002C795B" w:rsidRDefault="00E86EEC" w:rsidP="002C795B">
            <w:pPr>
              <w:shd w:val="clear" w:color="auto" w:fill="FFFFFF"/>
            </w:pPr>
            <w:r w:rsidRPr="002C795B">
              <w:t>Организация сложной композиционной структуры с использованием различных средств гармонизации</w:t>
            </w:r>
          </w:p>
          <w:p w:rsidR="00E86EEC" w:rsidRPr="002C795B" w:rsidRDefault="00E86EEC" w:rsidP="002C795B">
            <w:pPr>
              <w:shd w:val="clear" w:color="auto" w:fill="FFFFFF"/>
              <w:rPr>
                <w:rStyle w:val="af4"/>
                <w:b w:val="0"/>
              </w:rPr>
            </w:pP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r w:rsidRPr="002C795B">
              <w:t>28</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p>
          <w:p w:rsidR="00E86EEC" w:rsidRPr="002C795B" w:rsidRDefault="00E86EEC" w:rsidP="002C795B">
            <w:pPr>
              <w:jc w:val="center"/>
            </w:pPr>
            <w:r w:rsidRPr="002C795B">
              <w:t>20</w:t>
            </w: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tc>
      </w:tr>
      <w:tr w:rsidR="00E86EEC" w:rsidRPr="002C795B" w:rsidTr="002C795B">
        <w:trPr>
          <w:trHeight w:val="263"/>
        </w:trPr>
        <w:tc>
          <w:tcPr>
            <w:tcW w:w="981" w:type="dxa"/>
          </w:tcPr>
          <w:p w:rsidR="00E86EEC" w:rsidRPr="002C795B" w:rsidRDefault="00E86EEC" w:rsidP="002C795B">
            <w:pPr>
              <w:jc w:val="both"/>
            </w:pPr>
          </w:p>
        </w:tc>
        <w:tc>
          <w:tcPr>
            <w:tcW w:w="2708" w:type="dxa"/>
          </w:tcPr>
          <w:p w:rsidR="00E86EEC" w:rsidRPr="002C795B" w:rsidRDefault="00E86EEC" w:rsidP="002C795B">
            <w:pPr>
              <w:shd w:val="clear" w:color="auto" w:fill="FFFFFF"/>
            </w:pPr>
            <w:r w:rsidRPr="002C795B">
              <w:rPr>
                <w:rStyle w:val="af4"/>
                <w:b w:val="0"/>
              </w:rPr>
              <w:t>Итого в 2 семестре</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rPr>
                <w:lang w:val="en-US"/>
              </w:rPr>
            </w:pPr>
            <w:r w:rsidRPr="002C795B">
              <w:rPr>
                <w:lang w:val="en-US"/>
              </w:rPr>
              <w:t>60</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pPr>
            <w:r w:rsidRPr="002C795B">
              <w:t>27</w:t>
            </w:r>
          </w:p>
          <w:p w:rsidR="00E86EEC" w:rsidRPr="002C795B" w:rsidRDefault="00E86EEC" w:rsidP="002C795B">
            <w:pPr>
              <w:jc w:val="center"/>
            </w:pPr>
          </w:p>
        </w:tc>
      </w:tr>
    </w:tbl>
    <w:p w:rsidR="00E86EEC" w:rsidRDefault="00E86EEC" w:rsidP="00AB7531">
      <w:pPr>
        <w:autoSpaceDE w:val="0"/>
        <w:autoSpaceDN w:val="0"/>
        <w:adjustRightInd w:val="0"/>
        <w:jc w:val="both"/>
      </w:pPr>
    </w:p>
    <w:p w:rsidR="00E86EEC" w:rsidRPr="00DC11F5" w:rsidRDefault="002C795B" w:rsidP="003D203F">
      <w:pPr>
        <w:pStyle w:val="a3"/>
        <w:numPr>
          <w:ilvl w:val="2"/>
          <w:numId w:val="5"/>
        </w:numPr>
        <w:jc w:val="both"/>
        <w:rPr>
          <w:b/>
        </w:rPr>
      </w:pPr>
      <w:r>
        <w:rPr>
          <w:b/>
        </w:rPr>
        <w:t xml:space="preserve">Очно-заочная </w:t>
      </w:r>
      <w:r w:rsidR="00E86EEC">
        <w:rPr>
          <w:b/>
        </w:rPr>
        <w:t>ф</w:t>
      </w:r>
      <w:r>
        <w:rPr>
          <w:b/>
        </w:rPr>
        <w:t>орма обучения</w:t>
      </w:r>
    </w:p>
    <w:p w:rsidR="002C795B" w:rsidRDefault="002C795B"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86EEC" w:rsidRPr="002C795B" w:rsidTr="002C795B">
        <w:tc>
          <w:tcPr>
            <w:tcW w:w="924" w:type="dxa"/>
            <w:vMerge w:val="restart"/>
          </w:tcPr>
          <w:p w:rsidR="00E86EEC" w:rsidRPr="002C795B" w:rsidRDefault="00E86EEC" w:rsidP="002C795B">
            <w:pPr>
              <w:jc w:val="center"/>
              <w:rPr>
                <w:b/>
              </w:rPr>
            </w:pPr>
          </w:p>
          <w:p w:rsidR="00E86EEC" w:rsidRPr="002C795B" w:rsidRDefault="00E86EEC" w:rsidP="002C795B">
            <w:pPr>
              <w:jc w:val="center"/>
              <w:rPr>
                <w:b/>
              </w:rPr>
            </w:pPr>
            <w:r w:rsidRPr="002C795B">
              <w:rPr>
                <w:b/>
              </w:rPr>
              <w:t>№ п/п</w:t>
            </w:r>
          </w:p>
        </w:tc>
        <w:tc>
          <w:tcPr>
            <w:tcW w:w="2708" w:type="dxa"/>
            <w:vMerge w:val="restart"/>
          </w:tcPr>
          <w:p w:rsidR="00E86EEC" w:rsidRPr="002C795B" w:rsidRDefault="00E86EEC" w:rsidP="002C795B">
            <w:pPr>
              <w:jc w:val="center"/>
              <w:rPr>
                <w:b/>
              </w:rPr>
            </w:pPr>
          </w:p>
          <w:p w:rsidR="00E86EEC" w:rsidRPr="002C795B" w:rsidRDefault="00E86EEC" w:rsidP="002C795B">
            <w:pPr>
              <w:jc w:val="center"/>
              <w:rPr>
                <w:b/>
              </w:rPr>
            </w:pPr>
            <w:r w:rsidRPr="002C795B">
              <w:rPr>
                <w:b/>
              </w:rPr>
              <w:t>Раздел/тема</w:t>
            </w:r>
          </w:p>
        </w:tc>
        <w:tc>
          <w:tcPr>
            <w:tcW w:w="5188" w:type="dxa"/>
            <w:gridSpan w:val="4"/>
          </w:tcPr>
          <w:p w:rsidR="00E86EEC" w:rsidRPr="002C795B" w:rsidRDefault="00E86EEC" w:rsidP="002C795B">
            <w:pPr>
              <w:jc w:val="center"/>
              <w:rPr>
                <w:b/>
              </w:rPr>
            </w:pPr>
            <w:r w:rsidRPr="002C795B">
              <w:rPr>
                <w:b/>
              </w:rPr>
              <w:t>Виды учебной работы (в часах)</w:t>
            </w:r>
          </w:p>
        </w:tc>
      </w:tr>
      <w:tr w:rsidR="00E86EEC" w:rsidRPr="002C795B" w:rsidTr="002C795B">
        <w:tc>
          <w:tcPr>
            <w:tcW w:w="924" w:type="dxa"/>
            <w:vMerge/>
          </w:tcPr>
          <w:p w:rsidR="00E86EEC" w:rsidRPr="002C795B" w:rsidRDefault="00E86EEC" w:rsidP="002C795B">
            <w:pPr>
              <w:jc w:val="center"/>
              <w:rPr>
                <w:b/>
              </w:rPr>
            </w:pPr>
          </w:p>
        </w:tc>
        <w:tc>
          <w:tcPr>
            <w:tcW w:w="2708" w:type="dxa"/>
            <w:vMerge/>
          </w:tcPr>
          <w:p w:rsidR="00E86EEC" w:rsidRPr="002C795B" w:rsidRDefault="00E86EEC" w:rsidP="002C795B">
            <w:pPr>
              <w:jc w:val="center"/>
              <w:rPr>
                <w:b/>
              </w:rPr>
            </w:pPr>
          </w:p>
        </w:tc>
        <w:tc>
          <w:tcPr>
            <w:tcW w:w="3046" w:type="dxa"/>
            <w:gridSpan w:val="3"/>
          </w:tcPr>
          <w:p w:rsidR="00E86EEC" w:rsidRPr="002C795B" w:rsidRDefault="00E86EEC" w:rsidP="002C795B">
            <w:pPr>
              <w:jc w:val="center"/>
              <w:rPr>
                <w:b/>
              </w:rPr>
            </w:pPr>
            <w:r w:rsidRPr="002C795B">
              <w:rPr>
                <w:b/>
              </w:rPr>
              <w:t>Аудиторная работа</w:t>
            </w:r>
          </w:p>
        </w:tc>
        <w:tc>
          <w:tcPr>
            <w:tcW w:w="2142" w:type="dxa"/>
            <w:vMerge w:val="restart"/>
          </w:tcPr>
          <w:p w:rsidR="00E86EEC" w:rsidRPr="002C795B" w:rsidRDefault="00E86EEC" w:rsidP="002C795B">
            <w:pPr>
              <w:jc w:val="center"/>
              <w:rPr>
                <w:b/>
              </w:rPr>
            </w:pPr>
            <w:r w:rsidRPr="002C795B">
              <w:rPr>
                <w:b/>
              </w:rPr>
              <w:t>Самостоятельная работа</w:t>
            </w:r>
          </w:p>
        </w:tc>
      </w:tr>
      <w:tr w:rsidR="00E86EEC" w:rsidRPr="002C795B" w:rsidTr="002C795B">
        <w:tc>
          <w:tcPr>
            <w:tcW w:w="924" w:type="dxa"/>
            <w:vMerge/>
          </w:tcPr>
          <w:p w:rsidR="00E86EEC" w:rsidRPr="002C795B" w:rsidRDefault="00E86EEC" w:rsidP="002C795B">
            <w:pPr>
              <w:jc w:val="both"/>
            </w:pPr>
          </w:p>
        </w:tc>
        <w:tc>
          <w:tcPr>
            <w:tcW w:w="2708" w:type="dxa"/>
            <w:vMerge/>
          </w:tcPr>
          <w:p w:rsidR="00E86EEC" w:rsidRPr="002C795B" w:rsidRDefault="00E86EEC" w:rsidP="002C795B">
            <w:pPr>
              <w:jc w:val="both"/>
            </w:pPr>
          </w:p>
        </w:tc>
        <w:tc>
          <w:tcPr>
            <w:tcW w:w="1173" w:type="dxa"/>
          </w:tcPr>
          <w:p w:rsidR="00E86EEC" w:rsidRPr="002C795B" w:rsidRDefault="00E86EEC" w:rsidP="002C795B">
            <w:pPr>
              <w:jc w:val="center"/>
              <w:rPr>
                <w:b/>
              </w:rPr>
            </w:pPr>
            <w:r w:rsidRPr="002C795B">
              <w:rPr>
                <w:b/>
              </w:rPr>
              <w:t>ЛЗ</w:t>
            </w:r>
          </w:p>
        </w:tc>
        <w:tc>
          <w:tcPr>
            <w:tcW w:w="1035" w:type="dxa"/>
          </w:tcPr>
          <w:p w:rsidR="00E86EEC" w:rsidRPr="002C795B" w:rsidRDefault="00E86EEC" w:rsidP="002C795B">
            <w:pPr>
              <w:jc w:val="center"/>
              <w:rPr>
                <w:b/>
              </w:rPr>
            </w:pPr>
            <w:r w:rsidRPr="002C795B">
              <w:rPr>
                <w:b/>
              </w:rPr>
              <w:t>ПЗ</w:t>
            </w:r>
          </w:p>
        </w:tc>
        <w:tc>
          <w:tcPr>
            <w:tcW w:w="838" w:type="dxa"/>
          </w:tcPr>
          <w:p w:rsidR="00E86EEC" w:rsidRPr="002C795B" w:rsidRDefault="00E86EEC" w:rsidP="002C795B">
            <w:pPr>
              <w:rPr>
                <w:b/>
              </w:rPr>
            </w:pPr>
            <w:r w:rsidRPr="002C795B">
              <w:rPr>
                <w:b/>
              </w:rPr>
              <w:t>ЛабЗ</w:t>
            </w:r>
          </w:p>
        </w:tc>
        <w:tc>
          <w:tcPr>
            <w:tcW w:w="2142" w:type="dxa"/>
            <w:vMerge/>
          </w:tcPr>
          <w:p w:rsidR="00E86EEC" w:rsidRPr="002C795B" w:rsidRDefault="00E86EEC" w:rsidP="002C795B">
            <w:pPr>
              <w:jc w:val="both"/>
            </w:pPr>
          </w:p>
        </w:tc>
      </w:tr>
      <w:tr w:rsidR="00E86EEC" w:rsidRPr="002C795B" w:rsidTr="002C795B">
        <w:tc>
          <w:tcPr>
            <w:tcW w:w="8820" w:type="dxa"/>
            <w:gridSpan w:val="6"/>
          </w:tcPr>
          <w:p w:rsidR="00E86EEC" w:rsidRPr="002C795B" w:rsidRDefault="00E86EEC" w:rsidP="002C795B">
            <w:pPr>
              <w:jc w:val="center"/>
            </w:pPr>
            <w:r w:rsidRPr="002C795B">
              <w:rPr>
                <w:lang w:val="en-US"/>
              </w:rPr>
              <w:t>2</w:t>
            </w:r>
            <w:r w:rsidRPr="002C795B">
              <w:t xml:space="preserve"> семестр</w:t>
            </w:r>
          </w:p>
        </w:tc>
      </w:tr>
      <w:tr w:rsidR="00E86EEC" w:rsidRPr="002C795B" w:rsidTr="002C795B">
        <w:tc>
          <w:tcPr>
            <w:tcW w:w="924" w:type="dxa"/>
          </w:tcPr>
          <w:p w:rsidR="00E86EEC" w:rsidRPr="002C795B" w:rsidRDefault="00E86EEC" w:rsidP="002C795B">
            <w:pPr>
              <w:pStyle w:val="a3"/>
              <w:numPr>
                <w:ilvl w:val="0"/>
                <w:numId w:val="7"/>
              </w:numPr>
              <w:ind w:left="0"/>
              <w:jc w:val="both"/>
            </w:pPr>
            <w:r w:rsidRPr="002C795B">
              <w:t>1</w:t>
            </w:r>
          </w:p>
        </w:tc>
        <w:tc>
          <w:tcPr>
            <w:tcW w:w="2708" w:type="dxa"/>
          </w:tcPr>
          <w:p w:rsidR="00E86EEC" w:rsidRPr="002C795B" w:rsidRDefault="00E86EEC" w:rsidP="002C795B">
            <w:pPr>
              <w:pStyle w:val="1"/>
              <w:spacing w:after="0" w:line="240" w:lineRule="auto"/>
              <w:ind w:left="0"/>
              <w:jc w:val="both"/>
              <w:rPr>
                <w:rFonts w:ascii="Times New Roman" w:hAnsi="Times New Roman"/>
                <w:color w:val="000000"/>
                <w:spacing w:val="2"/>
                <w:sz w:val="24"/>
                <w:szCs w:val="24"/>
              </w:rPr>
            </w:pPr>
            <w:r w:rsidRPr="002C795B">
              <w:rPr>
                <w:rFonts w:ascii="Times New Roman" w:hAnsi="Times New Roman"/>
              </w:rPr>
              <w:t>Понятие пропедевтика, основные виды композиции. Графические средства выражения художественного образа</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2</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6</w:t>
            </w:r>
          </w:p>
        </w:tc>
      </w:tr>
      <w:tr w:rsidR="00E86EEC" w:rsidRPr="002C795B" w:rsidTr="002C795B">
        <w:tc>
          <w:tcPr>
            <w:tcW w:w="924" w:type="dxa"/>
          </w:tcPr>
          <w:p w:rsidR="00E86EEC" w:rsidRPr="002C795B" w:rsidRDefault="00E86EEC" w:rsidP="002C795B">
            <w:pPr>
              <w:pStyle w:val="a3"/>
              <w:ind w:left="0"/>
              <w:jc w:val="both"/>
            </w:pPr>
            <w:r w:rsidRPr="002C795B">
              <w:t>2</w:t>
            </w:r>
          </w:p>
        </w:tc>
        <w:tc>
          <w:tcPr>
            <w:tcW w:w="2708" w:type="dxa"/>
          </w:tcPr>
          <w:p w:rsidR="00E86EEC" w:rsidRPr="002C795B" w:rsidRDefault="00E86EEC" w:rsidP="002C795B">
            <w:pPr>
              <w:pStyle w:val="1"/>
              <w:spacing w:after="0" w:line="240" w:lineRule="auto"/>
              <w:ind w:left="0"/>
              <w:jc w:val="both"/>
              <w:rPr>
                <w:rFonts w:ascii="Times New Roman" w:hAnsi="Times New Roman"/>
              </w:rPr>
            </w:pPr>
            <w:r w:rsidRPr="002C795B">
              <w:rPr>
                <w:rFonts w:ascii="Times New Roman" w:hAnsi="Times New Roman"/>
              </w:rPr>
              <w:t>Средства гармонизации художественной формы</w:t>
            </w:r>
          </w:p>
          <w:p w:rsidR="00E86EEC" w:rsidRPr="002C795B" w:rsidRDefault="00E86EEC" w:rsidP="002C795B">
            <w:pPr>
              <w:pStyle w:val="1"/>
              <w:spacing w:after="0" w:line="240" w:lineRule="auto"/>
              <w:ind w:left="0"/>
              <w:jc w:val="both"/>
              <w:rPr>
                <w:rFonts w:ascii="Times New Roman" w:hAnsi="Times New Roman"/>
              </w:rPr>
            </w:pPr>
          </w:p>
          <w:p w:rsidR="00E86EEC" w:rsidRPr="002C795B" w:rsidRDefault="00E86EEC" w:rsidP="002C795B">
            <w:pPr>
              <w:ind w:firstLine="399"/>
              <w:jc w:val="both"/>
            </w:pPr>
            <w:r w:rsidRPr="002C795B">
              <w:t>2.1. Равновесие</w:t>
            </w:r>
          </w:p>
          <w:p w:rsidR="00E86EEC" w:rsidRPr="002C795B" w:rsidRDefault="00E86EEC" w:rsidP="002C795B">
            <w:pPr>
              <w:ind w:firstLine="399"/>
              <w:jc w:val="both"/>
            </w:pPr>
            <w:r w:rsidRPr="002C795B">
              <w:t>2.2.Статика</w:t>
            </w:r>
          </w:p>
          <w:p w:rsidR="00E86EEC" w:rsidRPr="002C795B" w:rsidRDefault="00E86EEC" w:rsidP="002C795B">
            <w:pPr>
              <w:ind w:firstLine="399"/>
              <w:jc w:val="both"/>
            </w:pPr>
            <w:r w:rsidRPr="002C795B">
              <w:t>2.3. Динамика</w:t>
            </w:r>
          </w:p>
          <w:p w:rsidR="00E86EEC" w:rsidRPr="002C795B" w:rsidRDefault="00E86EEC" w:rsidP="002C795B">
            <w:pPr>
              <w:ind w:firstLine="399"/>
              <w:jc w:val="both"/>
            </w:pPr>
            <w:r w:rsidRPr="002C795B">
              <w:t>2.4.Симметрия</w:t>
            </w:r>
          </w:p>
          <w:p w:rsidR="00E86EEC" w:rsidRPr="002C795B" w:rsidRDefault="00E86EEC" w:rsidP="002C795B">
            <w:pPr>
              <w:ind w:firstLine="399"/>
              <w:jc w:val="both"/>
            </w:pPr>
            <w:r w:rsidRPr="002C795B">
              <w:t>2.5. Асимметрия:</w:t>
            </w:r>
          </w:p>
          <w:p w:rsidR="00E86EEC" w:rsidRPr="002C795B" w:rsidRDefault="00E86EEC" w:rsidP="002C795B">
            <w:pPr>
              <w:ind w:firstLine="399"/>
              <w:jc w:val="both"/>
            </w:pPr>
          </w:p>
          <w:p w:rsidR="00E86EEC" w:rsidRPr="002C795B" w:rsidRDefault="00E86EEC" w:rsidP="002C795B">
            <w:pPr>
              <w:ind w:firstLine="399"/>
              <w:jc w:val="both"/>
            </w:pPr>
            <w:r w:rsidRPr="002C795B">
              <w:t>2.6. Масштаб и масштабность:</w:t>
            </w:r>
          </w:p>
          <w:p w:rsidR="00E86EEC" w:rsidRPr="002C795B" w:rsidRDefault="00E86EEC" w:rsidP="002C795B">
            <w:pPr>
              <w:pStyle w:val="1"/>
              <w:spacing w:after="0" w:line="240" w:lineRule="auto"/>
              <w:ind w:left="0"/>
              <w:jc w:val="both"/>
              <w:rPr>
                <w:rFonts w:ascii="Times New Roman" w:hAnsi="Times New Roman"/>
              </w:rPr>
            </w:pPr>
          </w:p>
        </w:tc>
        <w:tc>
          <w:tcPr>
            <w:tcW w:w="1173"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5</w:t>
            </w:r>
          </w:p>
          <w:p w:rsidR="00E86EEC" w:rsidRPr="002C795B" w:rsidRDefault="00E86EEC" w:rsidP="002C795B">
            <w:pPr>
              <w:jc w:val="center"/>
              <w:rPr>
                <w:lang w:val="en-US"/>
              </w:rPr>
            </w:pPr>
            <w:r w:rsidRPr="002C795B">
              <w:rPr>
                <w:lang w:val="en-US"/>
              </w:rPr>
              <w:t>10</w:t>
            </w:r>
          </w:p>
          <w:p w:rsidR="00E86EEC" w:rsidRPr="002C795B" w:rsidRDefault="00E86EEC" w:rsidP="002C795B">
            <w:pPr>
              <w:jc w:val="center"/>
              <w:rPr>
                <w:lang w:val="en-US"/>
              </w:rPr>
            </w:pPr>
            <w:r w:rsidRPr="002C795B">
              <w:rPr>
                <w:lang w:val="en-US"/>
              </w:rPr>
              <w:t>6</w:t>
            </w:r>
          </w:p>
          <w:p w:rsidR="00E86EEC" w:rsidRPr="002C795B" w:rsidRDefault="00E86EEC" w:rsidP="002C795B">
            <w:pPr>
              <w:jc w:val="center"/>
              <w:rPr>
                <w:lang w:val="en-US"/>
              </w:rPr>
            </w:pPr>
            <w:r w:rsidRPr="002C795B">
              <w:rPr>
                <w:lang w:val="en-US"/>
              </w:rPr>
              <w:t>5</w:t>
            </w:r>
          </w:p>
          <w:p w:rsidR="00E86EEC" w:rsidRPr="002C795B" w:rsidRDefault="00E86EEC" w:rsidP="002C795B">
            <w:pPr>
              <w:jc w:val="center"/>
              <w:rPr>
                <w:lang w:val="en-US"/>
              </w:rPr>
            </w:pPr>
            <w:r w:rsidRPr="002C795B">
              <w:rPr>
                <w:lang w:val="en-US"/>
              </w:rPr>
              <w:t>10</w:t>
            </w:r>
          </w:p>
        </w:tc>
      </w:tr>
      <w:tr w:rsidR="00E86EEC" w:rsidRPr="002C795B" w:rsidTr="002C795B">
        <w:tc>
          <w:tcPr>
            <w:tcW w:w="924" w:type="dxa"/>
          </w:tcPr>
          <w:p w:rsidR="00E86EEC" w:rsidRPr="002C795B" w:rsidRDefault="00E86EEC" w:rsidP="002C795B">
            <w:pPr>
              <w:pStyle w:val="a3"/>
              <w:ind w:left="0"/>
              <w:jc w:val="both"/>
            </w:pPr>
            <w:r w:rsidRPr="002C795B">
              <w:t>3</w:t>
            </w:r>
          </w:p>
        </w:tc>
        <w:tc>
          <w:tcPr>
            <w:tcW w:w="2708" w:type="dxa"/>
          </w:tcPr>
          <w:p w:rsidR="00E86EEC" w:rsidRPr="002C795B" w:rsidRDefault="00E86EEC" w:rsidP="002C795B">
            <w:r w:rsidRPr="002C795B">
              <w:t>Основные композиционные структуры</w:t>
            </w:r>
          </w:p>
          <w:p w:rsidR="00E86EEC" w:rsidRPr="002C795B" w:rsidRDefault="00E86EEC" w:rsidP="002C795B">
            <w:pPr>
              <w:ind w:firstLine="399"/>
              <w:jc w:val="both"/>
            </w:pPr>
            <w:r w:rsidRPr="002C795B">
              <w:t xml:space="preserve">  3.1.Композиционный центр.</w:t>
            </w:r>
          </w:p>
          <w:p w:rsidR="00E86EEC" w:rsidRPr="002C795B" w:rsidRDefault="00E86EEC" w:rsidP="002C795B">
            <w:pPr>
              <w:ind w:firstLine="399"/>
              <w:jc w:val="both"/>
            </w:pPr>
          </w:p>
          <w:p w:rsidR="00E86EEC" w:rsidRPr="002C795B" w:rsidRDefault="00E86EEC" w:rsidP="002C795B">
            <w:pPr>
              <w:ind w:firstLine="399"/>
              <w:jc w:val="both"/>
            </w:pPr>
          </w:p>
          <w:p w:rsidR="00E86EEC" w:rsidRPr="002C795B" w:rsidRDefault="00E86EEC" w:rsidP="002C795B">
            <w:pPr>
              <w:ind w:firstLine="399"/>
              <w:jc w:val="both"/>
            </w:pPr>
            <w:r w:rsidRPr="002C795B">
              <w:t>3.2. Композиционная пауза.</w:t>
            </w:r>
          </w:p>
          <w:p w:rsidR="00E86EEC" w:rsidRPr="002C795B" w:rsidRDefault="00E86EEC" w:rsidP="002C795B">
            <w:pPr>
              <w:tabs>
                <w:tab w:val="left" w:pos="810"/>
              </w:tabs>
              <w:ind w:firstLine="399"/>
              <w:jc w:val="both"/>
            </w:pPr>
            <w:r w:rsidRPr="002C795B">
              <w:tab/>
            </w:r>
          </w:p>
          <w:p w:rsidR="00E86EEC" w:rsidRPr="002C795B" w:rsidRDefault="00E86EEC" w:rsidP="002C795B">
            <w:pPr>
              <w:ind w:firstLine="399"/>
              <w:jc w:val="both"/>
            </w:pPr>
            <w:r w:rsidRPr="002C795B">
              <w:t>3.3 Композиция сплошной поверхности.</w:t>
            </w:r>
          </w:p>
          <w:p w:rsidR="00E86EEC" w:rsidRPr="002C795B" w:rsidRDefault="00E86EEC" w:rsidP="002C795B">
            <w:pPr>
              <w:ind w:firstLine="399"/>
              <w:jc w:val="both"/>
            </w:pPr>
          </w:p>
          <w:p w:rsidR="00E86EEC" w:rsidRPr="002C795B" w:rsidRDefault="00E86EEC" w:rsidP="002C795B">
            <w:pPr>
              <w:jc w:val="both"/>
            </w:pPr>
            <w:r w:rsidRPr="002C795B">
              <w:t>3.4.Графические иллюзии.</w:t>
            </w:r>
          </w:p>
          <w:p w:rsidR="00E86EEC" w:rsidRPr="002C795B" w:rsidRDefault="00E86EEC" w:rsidP="002C795B">
            <w:pPr>
              <w:jc w:val="both"/>
            </w:pPr>
          </w:p>
          <w:p w:rsidR="00E86EEC" w:rsidRPr="002C795B" w:rsidRDefault="00E86EEC" w:rsidP="002C795B">
            <w:pPr>
              <w:jc w:val="both"/>
            </w:pPr>
            <w:r w:rsidRPr="002C795B">
              <w:t>35.Замкнутая</w:t>
            </w:r>
          </w:p>
          <w:p w:rsidR="00E86EEC" w:rsidRPr="002C795B" w:rsidRDefault="00E86EEC" w:rsidP="002C795B">
            <w:pPr>
              <w:jc w:val="both"/>
            </w:pPr>
            <w:r w:rsidRPr="002C795B">
              <w:t>композиции.</w:t>
            </w:r>
          </w:p>
          <w:p w:rsidR="00E86EEC" w:rsidRPr="002C795B" w:rsidRDefault="00E86EEC" w:rsidP="002C795B">
            <w:pPr>
              <w:jc w:val="both"/>
            </w:pPr>
          </w:p>
          <w:p w:rsidR="00E86EEC" w:rsidRPr="002C795B" w:rsidRDefault="00E86EEC" w:rsidP="002C795B">
            <w:pPr>
              <w:pStyle w:val="1"/>
              <w:spacing w:after="0" w:line="240" w:lineRule="auto"/>
              <w:ind w:left="0"/>
              <w:jc w:val="both"/>
              <w:rPr>
                <w:rFonts w:ascii="Times New Roman" w:hAnsi="Times New Roman"/>
              </w:rPr>
            </w:pPr>
            <w:r w:rsidRPr="002C795B">
              <w:rPr>
                <w:rFonts w:ascii="Times New Roman" w:hAnsi="Times New Roman"/>
              </w:rPr>
              <w:t>3.6 Свободная композиция</w:t>
            </w:r>
          </w:p>
          <w:p w:rsidR="00E86EEC" w:rsidRPr="002C795B" w:rsidRDefault="00E86EEC" w:rsidP="002C795B">
            <w:pPr>
              <w:pStyle w:val="1"/>
              <w:spacing w:after="0" w:line="240" w:lineRule="auto"/>
              <w:ind w:left="0"/>
              <w:jc w:val="both"/>
              <w:rPr>
                <w:rFonts w:ascii="Times New Roman" w:hAnsi="Times New Roman"/>
                <w:sz w:val="24"/>
                <w:szCs w:val="24"/>
              </w:rPr>
            </w:pPr>
          </w:p>
        </w:tc>
        <w:tc>
          <w:tcPr>
            <w:tcW w:w="1173"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6</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5</w:t>
            </w: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10</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10</w:t>
            </w: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10</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5</w:t>
            </w:r>
          </w:p>
        </w:tc>
      </w:tr>
      <w:tr w:rsidR="00E86EEC" w:rsidRPr="002C795B" w:rsidTr="002C795B">
        <w:trPr>
          <w:trHeight w:val="427"/>
        </w:trPr>
        <w:tc>
          <w:tcPr>
            <w:tcW w:w="924" w:type="dxa"/>
          </w:tcPr>
          <w:p w:rsidR="00E86EEC" w:rsidRPr="002C795B" w:rsidRDefault="00E86EEC" w:rsidP="002C795B">
            <w:pPr>
              <w:pStyle w:val="a3"/>
              <w:ind w:left="0"/>
              <w:jc w:val="both"/>
            </w:pPr>
          </w:p>
        </w:tc>
        <w:tc>
          <w:tcPr>
            <w:tcW w:w="2708" w:type="dxa"/>
          </w:tcPr>
          <w:p w:rsidR="00E86EEC" w:rsidRPr="002C795B" w:rsidRDefault="00E86EEC" w:rsidP="002C795B">
            <w:r w:rsidRPr="002C795B">
              <w:t xml:space="preserve">Итого в </w:t>
            </w:r>
            <w:r w:rsidRPr="002C795B">
              <w:rPr>
                <w:lang w:val="en-US"/>
              </w:rPr>
              <w:t>2</w:t>
            </w:r>
            <w:r w:rsidRPr="002C795B">
              <w:t xml:space="preserve"> семестре</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rPr>
                <w:lang w:val="en-US"/>
              </w:rPr>
            </w:pPr>
            <w:r w:rsidRPr="002C795B">
              <w:rPr>
                <w:lang w:val="en-US"/>
              </w:rPr>
              <w:t>18</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r w:rsidRPr="002C795B">
              <w:rPr>
                <w:lang w:val="en-US"/>
              </w:rPr>
              <w:t>88</w:t>
            </w:r>
          </w:p>
        </w:tc>
      </w:tr>
      <w:tr w:rsidR="00E86EEC" w:rsidRPr="002C795B" w:rsidTr="002C795B">
        <w:tc>
          <w:tcPr>
            <w:tcW w:w="8820" w:type="dxa"/>
            <w:gridSpan w:val="6"/>
          </w:tcPr>
          <w:p w:rsidR="00E86EEC" w:rsidRPr="002C795B" w:rsidRDefault="00E86EEC" w:rsidP="002C795B">
            <w:r w:rsidRPr="002C795B">
              <w:rPr>
                <w:lang w:val="en-US"/>
              </w:rPr>
              <w:t>3</w:t>
            </w:r>
            <w:r w:rsidRPr="002C795B">
              <w:t xml:space="preserve"> семестр</w:t>
            </w:r>
          </w:p>
        </w:tc>
      </w:tr>
      <w:tr w:rsidR="00E86EEC" w:rsidRPr="002C795B" w:rsidTr="002C795B">
        <w:trPr>
          <w:trHeight w:val="875"/>
        </w:trPr>
        <w:tc>
          <w:tcPr>
            <w:tcW w:w="924" w:type="dxa"/>
          </w:tcPr>
          <w:p w:rsidR="00E86EEC" w:rsidRPr="002C795B" w:rsidRDefault="00E86EEC" w:rsidP="002C795B">
            <w:pPr>
              <w:jc w:val="both"/>
            </w:pPr>
          </w:p>
        </w:tc>
        <w:tc>
          <w:tcPr>
            <w:tcW w:w="2708" w:type="dxa"/>
          </w:tcPr>
          <w:p w:rsidR="00E86EEC" w:rsidRPr="002C795B" w:rsidRDefault="00E86EEC" w:rsidP="002C795B">
            <w:r w:rsidRPr="002C795B">
              <w:t>5.Цвет, как средство гармонизации и  выражения художественного образ 5.1. Композиция на нюансное сочетание цвета и формы.</w:t>
            </w:r>
          </w:p>
          <w:p w:rsidR="00E86EEC" w:rsidRPr="002C795B" w:rsidRDefault="00E86EEC" w:rsidP="002C795B">
            <w:pPr>
              <w:shd w:val="clear" w:color="auto" w:fill="FFFFFF"/>
            </w:pPr>
            <w:r w:rsidRPr="002C795B">
              <w:t>5.2. Композиция на контрастное сочетание цвета и формы</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6</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r w:rsidRPr="002C795B">
              <w:rPr>
                <w:lang w:val="en-US"/>
              </w:rPr>
              <w:t>6</w:t>
            </w: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10</w:t>
            </w: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8</w:t>
            </w:r>
          </w:p>
        </w:tc>
      </w:tr>
      <w:tr w:rsidR="00E86EEC" w:rsidRPr="002C795B" w:rsidTr="002C795B">
        <w:trPr>
          <w:trHeight w:val="263"/>
        </w:trPr>
        <w:tc>
          <w:tcPr>
            <w:tcW w:w="924" w:type="dxa"/>
          </w:tcPr>
          <w:p w:rsidR="00E86EEC" w:rsidRPr="002C795B" w:rsidRDefault="00E86EEC" w:rsidP="002C795B">
            <w:pPr>
              <w:jc w:val="both"/>
            </w:pPr>
          </w:p>
        </w:tc>
        <w:tc>
          <w:tcPr>
            <w:tcW w:w="2708" w:type="dxa"/>
          </w:tcPr>
          <w:p w:rsidR="00E86EEC" w:rsidRPr="002C795B" w:rsidRDefault="00E86EEC" w:rsidP="002C795B">
            <w:pPr>
              <w:shd w:val="clear" w:color="auto" w:fill="FFFFFF"/>
              <w:rPr>
                <w:bCs/>
              </w:rPr>
            </w:pPr>
            <w:r w:rsidRPr="002C795B">
              <w:t>Фронтальная плоскостная композиция на тему</w:t>
            </w:r>
          </w:p>
          <w:p w:rsidR="00E86EEC" w:rsidRPr="002C795B" w:rsidRDefault="00E86EEC" w:rsidP="002C795B">
            <w:pPr>
              <w:shd w:val="clear" w:color="auto" w:fill="FFFFFF"/>
              <w:jc w:val="center"/>
              <w:rPr>
                <w:bCs/>
              </w:rPr>
            </w:pP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6</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25</w:t>
            </w:r>
          </w:p>
        </w:tc>
      </w:tr>
      <w:tr w:rsidR="00E86EEC" w:rsidRPr="002C795B" w:rsidTr="002C795B">
        <w:trPr>
          <w:trHeight w:val="263"/>
        </w:trPr>
        <w:tc>
          <w:tcPr>
            <w:tcW w:w="924" w:type="dxa"/>
          </w:tcPr>
          <w:p w:rsidR="00E86EEC" w:rsidRPr="002C795B" w:rsidRDefault="00E86EEC" w:rsidP="002C795B">
            <w:pPr>
              <w:jc w:val="both"/>
            </w:pPr>
          </w:p>
        </w:tc>
        <w:tc>
          <w:tcPr>
            <w:tcW w:w="2708" w:type="dxa"/>
          </w:tcPr>
          <w:p w:rsidR="00E86EEC" w:rsidRPr="002C795B" w:rsidRDefault="00E86EEC" w:rsidP="002C795B">
            <w:pPr>
              <w:shd w:val="clear" w:color="auto" w:fill="FFFFFF"/>
            </w:pPr>
            <w:r w:rsidRPr="002C795B">
              <w:t>Организация сложной композиционной структуры с использованием различных средств гармонизации</w:t>
            </w:r>
          </w:p>
          <w:p w:rsidR="00E86EEC" w:rsidRPr="002C795B" w:rsidRDefault="00E86EEC" w:rsidP="002C795B">
            <w:pPr>
              <w:shd w:val="clear" w:color="auto" w:fill="FFFFFF"/>
              <w:rPr>
                <w:rStyle w:val="af4"/>
                <w:b w:val="0"/>
              </w:rPr>
            </w:pP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pPr>
          </w:p>
          <w:p w:rsidR="00E86EEC" w:rsidRPr="002C795B" w:rsidRDefault="00E86EEC" w:rsidP="002C795B">
            <w:pPr>
              <w:jc w:val="center"/>
              <w:rPr>
                <w:lang w:val="en-US"/>
              </w:rPr>
            </w:pPr>
            <w:r w:rsidRPr="002C795B">
              <w:rPr>
                <w:lang w:val="en-US"/>
              </w:rPr>
              <w:t>6</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p>
          <w:p w:rsidR="00E86EEC" w:rsidRPr="002C795B" w:rsidRDefault="00E86EEC" w:rsidP="002C795B">
            <w:pPr>
              <w:jc w:val="center"/>
              <w:rPr>
                <w:lang w:val="en-US"/>
              </w:rPr>
            </w:pPr>
          </w:p>
          <w:p w:rsidR="00E86EEC" w:rsidRPr="002C795B" w:rsidRDefault="00E86EEC" w:rsidP="002C795B">
            <w:pPr>
              <w:jc w:val="center"/>
              <w:rPr>
                <w:lang w:val="en-US"/>
              </w:rPr>
            </w:pPr>
            <w:r w:rsidRPr="002C795B">
              <w:rPr>
                <w:lang w:val="en-US"/>
              </w:rPr>
              <w:t>20</w:t>
            </w:r>
          </w:p>
        </w:tc>
      </w:tr>
      <w:tr w:rsidR="00E86EEC" w:rsidRPr="002C795B" w:rsidTr="002C795B">
        <w:tc>
          <w:tcPr>
            <w:tcW w:w="924" w:type="dxa"/>
          </w:tcPr>
          <w:p w:rsidR="00E86EEC" w:rsidRPr="002C795B" w:rsidRDefault="00E86EEC" w:rsidP="002C795B">
            <w:pPr>
              <w:pStyle w:val="a3"/>
              <w:ind w:left="0"/>
              <w:jc w:val="both"/>
            </w:pPr>
          </w:p>
        </w:tc>
        <w:tc>
          <w:tcPr>
            <w:tcW w:w="2708" w:type="dxa"/>
          </w:tcPr>
          <w:p w:rsidR="00E86EEC" w:rsidRPr="002C795B" w:rsidRDefault="00E86EEC" w:rsidP="002C795B">
            <w:pPr>
              <w:jc w:val="both"/>
              <w:rPr>
                <w:bCs/>
              </w:rPr>
            </w:pPr>
            <w:r w:rsidRPr="002C795B">
              <w:rPr>
                <w:bCs/>
              </w:rPr>
              <w:t xml:space="preserve">Итого в </w:t>
            </w:r>
            <w:r w:rsidRPr="002C795B">
              <w:rPr>
                <w:bCs/>
                <w:lang w:val="en-US"/>
              </w:rPr>
              <w:t>3</w:t>
            </w:r>
            <w:r w:rsidRPr="002C795B">
              <w:rPr>
                <w:bCs/>
              </w:rPr>
              <w:t>семестре</w:t>
            </w:r>
          </w:p>
        </w:tc>
        <w:tc>
          <w:tcPr>
            <w:tcW w:w="1173" w:type="dxa"/>
          </w:tcPr>
          <w:p w:rsidR="00E86EEC" w:rsidRPr="002C795B" w:rsidRDefault="00E86EEC" w:rsidP="002C795B">
            <w:pPr>
              <w:jc w:val="center"/>
            </w:pPr>
          </w:p>
        </w:tc>
        <w:tc>
          <w:tcPr>
            <w:tcW w:w="1035" w:type="dxa"/>
          </w:tcPr>
          <w:p w:rsidR="00E86EEC" w:rsidRPr="002C795B" w:rsidRDefault="00E86EEC" w:rsidP="002C795B">
            <w:pPr>
              <w:jc w:val="center"/>
              <w:rPr>
                <w:lang w:val="en-US"/>
              </w:rPr>
            </w:pPr>
            <w:r w:rsidRPr="002C795B">
              <w:rPr>
                <w:lang w:val="en-US"/>
              </w:rPr>
              <w:t>18</w:t>
            </w:r>
          </w:p>
        </w:tc>
        <w:tc>
          <w:tcPr>
            <w:tcW w:w="838" w:type="dxa"/>
          </w:tcPr>
          <w:p w:rsidR="00E86EEC" w:rsidRPr="002C795B" w:rsidRDefault="00E86EEC" w:rsidP="002C795B">
            <w:pPr>
              <w:jc w:val="center"/>
            </w:pPr>
          </w:p>
        </w:tc>
        <w:tc>
          <w:tcPr>
            <w:tcW w:w="2142" w:type="dxa"/>
          </w:tcPr>
          <w:p w:rsidR="00E86EEC" w:rsidRPr="002C795B" w:rsidRDefault="00E86EEC" w:rsidP="002C795B">
            <w:pPr>
              <w:jc w:val="center"/>
              <w:rPr>
                <w:lang w:val="en-US"/>
              </w:rPr>
            </w:pPr>
            <w:r w:rsidRPr="002C795B">
              <w:rPr>
                <w:lang w:val="en-US"/>
              </w:rPr>
              <w:t>69</w:t>
            </w:r>
          </w:p>
        </w:tc>
      </w:tr>
    </w:tbl>
    <w:p w:rsidR="00E86EEC" w:rsidRDefault="00E86EEC" w:rsidP="007C22B0">
      <w:pPr>
        <w:autoSpaceDE w:val="0"/>
        <w:autoSpaceDN w:val="0"/>
        <w:adjustRightInd w:val="0"/>
        <w:jc w:val="both"/>
        <w:rPr>
          <w:b/>
          <w:i/>
        </w:rPr>
      </w:pPr>
    </w:p>
    <w:p w:rsidR="00E86EEC" w:rsidRPr="007C22B0" w:rsidRDefault="00E86EEC" w:rsidP="007C22B0">
      <w:pPr>
        <w:autoSpaceDE w:val="0"/>
        <w:autoSpaceDN w:val="0"/>
        <w:adjustRightInd w:val="0"/>
        <w:ind w:left="360"/>
        <w:jc w:val="both"/>
        <w:rPr>
          <w:b/>
          <w:i/>
        </w:rPr>
      </w:pPr>
    </w:p>
    <w:p w:rsidR="00E86EEC" w:rsidRPr="00DC11F5" w:rsidRDefault="00E86EEC" w:rsidP="003D203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86EEC" w:rsidRPr="00DC11F5" w:rsidRDefault="00E86EEC" w:rsidP="00D00133">
      <w:pPr>
        <w:autoSpaceDE w:val="0"/>
        <w:autoSpaceDN w:val="0"/>
        <w:adjustRightInd w:val="0"/>
        <w:ind w:left="1440"/>
        <w:jc w:val="center"/>
        <w:rPr>
          <w:b/>
        </w:rPr>
      </w:pPr>
    </w:p>
    <w:p w:rsidR="00E86EEC" w:rsidRDefault="00E86EEC" w:rsidP="003D203F">
      <w:pPr>
        <w:numPr>
          <w:ilvl w:val="2"/>
          <w:numId w:val="6"/>
        </w:numPr>
        <w:autoSpaceDE w:val="0"/>
        <w:autoSpaceDN w:val="0"/>
        <w:adjustRightInd w:val="0"/>
        <w:rPr>
          <w:b/>
        </w:rPr>
      </w:pPr>
      <w:r w:rsidRPr="00DC11F5">
        <w:rPr>
          <w:b/>
        </w:rPr>
        <w:t>Содержание лекционного курса</w:t>
      </w:r>
    </w:p>
    <w:p w:rsidR="00E86EEC" w:rsidRPr="00A1415A" w:rsidRDefault="00E86EEC" w:rsidP="002D2859">
      <w:pPr>
        <w:pStyle w:val="a3"/>
        <w:ind w:left="360"/>
        <w:rPr>
          <w:b/>
        </w:rPr>
      </w:pPr>
      <w:r w:rsidRPr="00A1415A">
        <w:rPr>
          <w:b/>
        </w:rPr>
        <w:t>4.2.2. Содержание практических занятий</w:t>
      </w:r>
    </w:p>
    <w:p w:rsidR="00E86EEC" w:rsidRPr="00DC11F5" w:rsidRDefault="00E86EEC" w:rsidP="002D2859">
      <w:pPr>
        <w:autoSpaceDE w:val="0"/>
        <w:autoSpaceDN w:val="0"/>
        <w:adjustRightInd w:val="0"/>
        <w:rPr>
          <w:b/>
        </w:rPr>
      </w:pPr>
    </w:p>
    <w:p w:rsidR="00E86EEC" w:rsidRPr="00DC11F5" w:rsidRDefault="00E86EEC" w:rsidP="00D00133">
      <w:pPr>
        <w:autoSpaceDE w:val="0"/>
        <w:autoSpaceDN w:val="0"/>
        <w:adjustRightInd w:val="0"/>
        <w:jc w:val="center"/>
      </w:pPr>
    </w:p>
    <w:tbl>
      <w:tblPr>
        <w:tblW w:w="1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26"/>
        <w:gridCol w:w="6141"/>
        <w:gridCol w:w="2293"/>
      </w:tblGrid>
      <w:tr w:rsidR="00E86EEC" w:rsidRPr="002C795B" w:rsidTr="001712E5">
        <w:trPr>
          <w:gridAfter w:val="1"/>
          <w:wAfter w:w="2464" w:type="dxa"/>
        </w:trPr>
        <w:tc>
          <w:tcPr>
            <w:tcW w:w="804" w:type="dxa"/>
          </w:tcPr>
          <w:p w:rsidR="00E86EEC" w:rsidRPr="002C795B" w:rsidRDefault="00E86EEC" w:rsidP="00935672">
            <w:pPr>
              <w:jc w:val="center"/>
              <w:rPr>
                <w:b/>
              </w:rPr>
            </w:pPr>
            <w:r w:rsidRPr="002C795B">
              <w:rPr>
                <w:b/>
              </w:rPr>
              <w:t>№ п/п</w:t>
            </w:r>
          </w:p>
        </w:tc>
        <w:tc>
          <w:tcPr>
            <w:tcW w:w="2464" w:type="dxa"/>
          </w:tcPr>
          <w:p w:rsidR="00E86EEC" w:rsidRPr="002C795B" w:rsidRDefault="00E86EEC" w:rsidP="00935672">
            <w:pPr>
              <w:jc w:val="center"/>
              <w:rPr>
                <w:b/>
              </w:rPr>
            </w:pPr>
            <w:r w:rsidRPr="002C795B">
              <w:rPr>
                <w:b/>
              </w:rPr>
              <w:t>Наименование темы (раздела) дисциплины</w:t>
            </w:r>
          </w:p>
        </w:tc>
        <w:tc>
          <w:tcPr>
            <w:tcW w:w="6423" w:type="dxa"/>
          </w:tcPr>
          <w:p w:rsidR="00E86EEC" w:rsidRPr="002C795B" w:rsidRDefault="00E86EEC" w:rsidP="002D2859">
            <w:pPr>
              <w:jc w:val="center"/>
              <w:rPr>
                <w:b/>
              </w:rPr>
            </w:pPr>
            <w:r w:rsidRPr="002C795B">
              <w:rPr>
                <w:b/>
              </w:rPr>
              <w:t>Содержание практическихзанятий</w:t>
            </w:r>
          </w:p>
        </w:tc>
      </w:tr>
      <w:tr w:rsidR="00E86EEC" w:rsidRPr="002C795B" w:rsidTr="001712E5">
        <w:trPr>
          <w:gridAfter w:val="1"/>
          <w:wAfter w:w="2464" w:type="dxa"/>
        </w:trPr>
        <w:tc>
          <w:tcPr>
            <w:tcW w:w="804" w:type="dxa"/>
          </w:tcPr>
          <w:p w:rsidR="00E86EEC" w:rsidRPr="002C795B" w:rsidRDefault="00E86EEC" w:rsidP="003D203F">
            <w:pPr>
              <w:pStyle w:val="a3"/>
              <w:numPr>
                <w:ilvl w:val="0"/>
                <w:numId w:val="10"/>
              </w:numPr>
            </w:pPr>
          </w:p>
        </w:tc>
        <w:tc>
          <w:tcPr>
            <w:tcW w:w="2464" w:type="dxa"/>
          </w:tcPr>
          <w:p w:rsidR="00E86EEC" w:rsidRPr="002C795B" w:rsidRDefault="00E86EEC" w:rsidP="00567E41">
            <w:r w:rsidRPr="002C795B">
              <w:t>Пропедевтика, курс композиции.</w:t>
            </w:r>
          </w:p>
          <w:p w:rsidR="00E86EEC" w:rsidRPr="002C795B" w:rsidRDefault="00E86EEC" w:rsidP="00567E41">
            <w:pPr>
              <w:pStyle w:val="25"/>
              <w:spacing w:after="0" w:line="240" w:lineRule="auto"/>
              <w:ind w:left="0"/>
              <w:rPr>
                <w:rFonts w:ascii="Times New Roman" w:hAnsi="Times New Roman"/>
                <w:sz w:val="24"/>
                <w:szCs w:val="24"/>
              </w:rPr>
            </w:pPr>
            <w:r w:rsidRPr="002C795B">
              <w:rPr>
                <w:rFonts w:ascii="Times New Roman" w:hAnsi="Times New Roman"/>
              </w:rPr>
              <w:t>понятие пропедевтика, основные виды композиции</w:t>
            </w:r>
          </w:p>
          <w:p w:rsidR="00E86EEC" w:rsidRPr="002C795B" w:rsidRDefault="00E86EEC" w:rsidP="00942D0B">
            <w:pPr>
              <w:pStyle w:val="1"/>
              <w:spacing w:after="0" w:line="240" w:lineRule="auto"/>
              <w:ind w:left="0"/>
              <w:jc w:val="both"/>
              <w:rPr>
                <w:rFonts w:ascii="Times New Roman" w:hAnsi="Times New Roman"/>
                <w:color w:val="000000"/>
                <w:spacing w:val="2"/>
                <w:sz w:val="24"/>
                <w:szCs w:val="24"/>
              </w:rPr>
            </w:pPr>
          </w:p>
        </w:tc>
        <w:tc>
          <w:tcPr>
            <w:tcW w:w="6423" w:type="dxa"/>
          </w:tcPr>
          <w:p w:rsidR="00E86EEC" w:rsidRPr="002C795B" w:rsidRDefault="00E86EEC" w:rsidP="00E31546">
            <w:pPr>
              <w:pStyle w:val="25"/>
              <w:spacing w:after="0" w:line="240" w:lineRule="auto"/>
              <w:ind w:left="0"/>
              <w:rPr>
                <w:rFonts w:ascii="Times New Roman" w:hAnsi="Times New Roman"/>
              </w:rPr>
            </w:pPr>
            <w:r w:rsidRPr="002C795B">
              <w:rPr>
                <w:rFonts w:ascii="Times New Roman" w:hAnsi="Times New Roman"/>
                <w:sz w:val="24"/>
                <w:szCs w:val="24"/>
              </w:rPr>
              <w:t>Дисциплина «Пропедевтика»  направлена на формирование  общепрофессиональных компетенции в сфере художественного проектирования произведений декоративно - прикладного искусства и народных промыслов. Композиция (от лат.</w:t>
            </w:r>
            <w:r w:rsidRPr="002C795B">
              <w:rPr>
                <w:rFonts w:ascii="Times New Roman" w:hAnsi="Times New Roman"/>
                <w:sz w:val="24"/>
                <w:szCs w:val="24"/>
                <w:lang w:val="en-US"/>
              </w:rPr>
              <w:t>Compositio</w:t>
            </w:r>
            <w:r w:rsidRPr="002C795B">
              <w:rPr>
                <w:rFonts w:ascii="Times New Roman" w:hAnsi="Times New Roman"/>
                <w:sz w:val="24"/>
                <w:szCs w:val="24"/>
              </w:rPr>
              <w:t>) означает составление, связывающее соединение, сочетание различных частей, в единое целое в соответствии с какой – либо идеей. Композиция как завершенная цельность, наделенная смыслом, произведения искусства. Основные виды композиции: 1) фронтальная  (плоскостная) композиция, 2)  объемно – пространственная</w:t>
            </w:r>
          </w:p>
        </w:tc>
      </w:tr>
      <w:tr w:rsidR="00E86EEC" w:rsidRPr="002C795B" w:rsidTr="001712E5">
        <w:trPr>
          <w:gridAfter w:val="1"/>
          <w:wAfter w:w="2464" w:type="dxa"/>
          <w:trHeight w:val="4496"/>
        </w:trPr>
        <w:tc>
          <w:tcPr>
            <w:tcW w:w="804" w:type="dxa"/>
          </w:tcPr>
          <w:p w:rsidR="00E86EEC" w:rsidRPr="002C795B" w:rsidRDefault="00E86EEC" w:rsidP="004A4ADE">
            <w:pPr>
              <w:ind w:left="360"/>
            </w:pPr>
          </w:p>
        </w:tc>
        <w:tc>
          <w:tcPr>
            <w:tcW w:w="2464" w:type="dxa"/>
          </w:tcPr>
          <w:p w:rsidR="00E86EEC" w:rsidRPr="002C795B" w:rsidRDefault="00E86EEC" w:rsidP="00567E41">
            <w:pPr>
              <w:jc w:val="both"/>
            </w:pPr>
            <w:r w:rsidRPr="002C795B">
              <w:t>Графические средства выражения художественного образа.</w:t>
            </w:r>
          </w:p>
          <w:p w:rsidR="00E86EEC" w:rsidRPr="002C795B"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2C795B" w:rsidRDefault="00E86EEC" w:rsidP="00567E41">
            <w:pPr>
              <w:ind w:firstLine="399"/>
              <w:jc w:val="both"/>
            </w:pPr>
            <w:r w:rsidRPr="002C795B">
              <w:t xml:space="preserve">Частью профессиональной деятельности бакалавра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(карандаш, уголь, соус, сангину, пастель, тушь, темперу, гуашь, акварель, кисть, перо, фломастер и т.д.) </w:t>
            </w:r>
          </w:p>
          <w:p w:rsidR="00E86EEC" w:rsidRPr="002C795B" w:rsidRDefault="00E86EEC" w:rsidP="00567E41">
            <w:pPr>
              <w:ind w:firstLine="399"/>
              <w:jc w:val="both"/>
            </w:pPr>
            <w:r w:rsidRPr="002C795B">
              <w:t>2.1. Практическая работа, выполнение упражнений.</w:t>
            </w:r>
          </w:p>
          <w:p w:rsidR="00E86EEC" w:rsidRPr="002C795B" w:rsidRDefault="00E86EEC" w:rsidP="00567E41">
            <w:pPr>
              <w:ind w:firstLine="399"/>
              <w:jc w:val="both"/>
            </w:pPr>
            <w:r w:rsidRPr="002C795B">
              <w:t>1) основные виды линейно-графических форм: точка, линия, пятно;</w:t>
            </w:r>
          </w:p>
          <w:p w:rsidR="00E86EEC" w:rsidRPr="002C795B" w:rsidRDefault="00E86EEC" w:rsidP="00567E41">
            <w:pPr>
              <w:ind w:firstLine="399"/>
              <w:jc w:val="both"/>
            </w:pPr>
            <w:r w:rsidRPr="002C795B">
              <w:t xml:space="preserve"> жесткие линии – мягкие линии.</w:t>
            </w:r>
          </w:p>
          <w:p w:rsidR="00E86EEC" w:rsidRPr="002C795B" w:rsidRDefault="00E86EEC" w:rsidP="00567E41">
            <w:pPr>
              <w:tabs>
                <w:tab w:val="left" w:pos="851"/>
              </w:tabs>
              <w:ind w:firstLine="567"/>
              <w:jc w:val="both"/>
            </w:pPr>
            <w:r w:rsidRPr="002C795B">
              <w:t>2.2 Основные виды тональных графических форм, печать, протирка, тамповка, дорисовка</w:t>
            </w:r>
          </w:p>
        </w:tc>
      </w:tr>
      <w:tr w:rsidR="00E86EEC" w:rsidRPr="002C795B" w:rsidTr="001712E5">
        <w:trPr>
          <w:gridAfter w:val="1"/>
          <w:wAfter w:w="2464" w:type="dxa"/>
          <w:trHeight w:val="273"/>
        </w:trPr>
        <w:tc>
          <w:tcPr>
            <w:tcW w:w="804" w:type="dxa"/>
          </w:tcPr>
          <w:p w:rsidR="00E86EEC" w:rsidRPr="002C795B" w:rsidRDefault="00E86EEC" w:rsidP="003D203F">
            <w:pPr>
              <w:pStyle w:val="a3"/>
              <w:numPr>
                <w:ilvl w:val="0"/>
                <w:numId w:val="8"/>
              </w:numPr>
              <w:ind w:left="0"/>
              <w:jc w:val="both"/>
            </w:pPr>
            <w:r w:rsidRPr="002C795B">
              <w:t>2</w:t>
            </w:r>
          </w:p>
        </w:tc>
        <w:tc>
          <w:tcPr>
            <w:tcW w:w="2464" w:type="dxa"/>
          </w:tcPr>
          <w:p w:rsidR="00E86EEC" w:rsidRPr="002C795B" w:rsidRDefault="00E86EEC" w:rsidP="00567E41">
            <w:r w:rsidRPr="002C795B">
              <w:t>Средства гармонизации художественной формы.</w:t>
            </w:r>
          </w:p>
          <w:p w:rsidR="00E86EEC" w:rsidRPr="002C795B"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2C795B" w:rsidRDefault="00E86EEC" w:rsidP="00567E41">
            <w:pPr>
              <w:pStyle w:val="a7"/>
              <w:spacing w:after="0"/>
              <w:jc w:val="both"/>
              <w:rPr>
                <w:rFonts w:ascii="Times New Roman" w:hAnsi="Times New Roman"/>
                <w:color w:val="auto"/>
                <w:sz w:val="24"/>
                <w:szCs w:val="24"/>
              </w:rPr>
            </w:pPr>
          </w:p>
          <w:p w:rsidR="00E86EEC" w:rsidRPr="002C795B" w:rsidRDefault="00E86EEC" w:rsidP="00567E41">
            <w:pPr>
              <w:ind w:firstLine="399"/>
              <w:jc w:val="both"/>
            </w:pPr>
            <w:r w:rsidRPr="002C795B">
              <w:t>Основные законы композиции – равновесие, единство и соподчиненность, цельность. Равновесие – это состояние композиции, при котором все ее элементы сбалансированы между собой. Знание законов построения гармонической композиции, знание проблем построения композиции, ее закономерностей, приемов и средств выражения необходимы для будущих бакалавров. Проявление равновесия в симметричных и асимметричных  композициях. Проблемы уравновешивания симметрии и асимметрии, законы единства,  масштаб и масштаб соподчиненности. Их применение в построении композиции. Цельность – основной закон композиции. Практическая работа.</w:t>
            </w:r>
          </w:p>
          <w:p w:rsidR="00E86EEC" w:rsidRPr="002C795B" w:rsidRDefault="00E86EEC" w:rsidP="00567E41">
            <w:pPr>
              <w:ind w:firstLine="399"/>
              <w:jc w:val="both"/>
            </w:pPr>
            <w:r w:rsidRPr="002C795B">
              <w:t>3.1 Равновесие, единство, соподчинение:</w:t>
            </w:r>
          </w:p>
          <w:p w:rsidR="00E86EEC" w:rsidRPr="002C795B" w:rsidRDefault="00E86EEC" w:rsidP="00567E41">
            <w:pPr>
              <w:ind w:firstLine="399"/>
              <w:jc w:val="both"/>
            </w:pPr>
            <w:r w:rsidRPr="002C795B">
              <w:t>- на основе контраста;</w:t>
            </w:r>
          </w:p>
          <w:p w:rsidR="00E86EEC" w:rsidRPr="002C795B" w:rsidRDefault="00E86EEC" w:rsidP="00567E41">
            <w:pPr>
              <w:ind w:firstLine="399"/>
              <w:jc w:val="both"/>
            </w:pPr>
            <w:r w:rsidRPr="002C795B">
              <w:t>- на основе нюанса, тождества.</w:t>
            </w:r>
          </w:p>
          <w:p w:rsidR="00E86EEC" w:rsidRPr="002C795B" w:rsidRDefault="00E86EEC" w:rsidP="00567E41">
            <w:pPr>
              <w:ind w:firstLine="399"/>
              <w:jc w:val="both"/>
            </w:pPr>
            <w:r w:rsidRPr="002C795B">
              <w:t>3.2  Статика-динамика:</w:t>
            </w:r>
          </w:p>
          <w:p w:rsidR="00E86EEC" w:rsidRPr="002C795B" w:rsidRDefault="00E86EEC" w:rsidP="00567E41">
            <w:pPr>
              <w:ind w:firstLine="399"/>
              <w:jc w:val="both"/>
            </w:pPr>
            <w:r w:rsidRPr="002C795B">
              <w:t xml:space="preserve">- основные виды статичных форм; </w:t>
            </w:r>
          </w:p>
          <w:p w:rsidR="00E86EEC" w:rsidRPr="002C795B" w:rsidRDefault="00E86EEC" w:rsidP="00567E41">
            <w:pPr>
              <w:ind w:firstLine="399"/>
              <w:jc w:val="both"/>
            </w:pPr>
            <w:r w:rsidRPr="002C795B">
              <w:t>3.3 Основные виды динамичных форм.</w:t>
            </w:r>
          </w:p>
          <w:p w:rsidR="00E86EEC" w:rsidRPr="002C795B" w:rsidRDefault="00E86EEC" w:rsidP="00567E41">
            <w:pPr>
              <w:ind w:firstLine="399"/>
              <w:jc w:val="both"/>
            </w:pPr>
            <w:r w:rsidRPr="002C795B">
              <w:t>3.4 Симметрия – асимметрия:</w:t>
            </w:r>
          </w:p>
          <w:p w:rsidR="00E86EEC" w:rsidRPr="002C795B" w:rsidRDefault="00E86EEC" w:rsidP="00567E41">
            <w:pPr>
              <w:ind w:firstLine="399"/>
              <w:jc w:val="both"/>
            </w:pPr>
            <w:r w:rsidRPr="002C795B">
              <w:t>- зеркальная симметрия;</w:t>
            </w:r>
          </w:p>
          <w:p w:rsidR="00E86EEC" w:rsidRPr="002C795B" w:rsidRDefault="00E86EEC" w:rsidP="00567E41">
            <w:pPr>
              <w:ind w:firstLine="399"/>
              <w:jc w:val="both"/>
            </w:pPr>
            <w:r w:rsidRPr="002C795B">
              <w:t>- осевая симметрия;</w:t>
            </w:r>
          </w:p>
          <w:p w:rsidR="00E86EEC" w:rsidRPr="002C795B" w:rsidRDefault="00E86EEC" w:rsidP="00567E41">
            <w:pPr>
              <w:ind w:firstLine="399"/>
              <w:jc w:val="both"/>
            </w:pPr>
            <w:r w:rsidRPr="002C795B">
              <w:t>- винтовая симметрия.</w:t>
            </w:r>
          </w:p>
          <w:p w:rsidR="00E86EEC" w:rsidRPr="002C795B" w:rsidRDefault="00E86EEC" w:rsidP="00567E41">
            <w:pPr>
              <w:ind w:firstLine="399"/>
              <w:jc w:val="both"/>
            </w:pPr>
            <w:r w:rsidRPr="002C795B">
              <w:t>3.5 Масштаб и масштабность:</w:t>
            </w:r>
          </w:p>
          <w:p w:rsidR="00E86EEC" w:rsidRPr="002C795B" w:rsidRDefault="00E86EEC" w:rsidP="00567E41">
            <w:pPr>
              <w:ind w:firstLine="399"/>
              <w:jc w:val="both"/>
            </w:pPr>
            <w:r w:rsidRPr="002C795B">
              <w:t>- крупный масштаб;</w:t>
            </w:r>
          </w:p>
          <w:p w:rsidR="00E86EEC" w:rsidRPr="002C795B" w:rsidRDefault="00E86EEC" w:rsidP="00567E41">
            <w:pPr>
              <w:ind w:firstLine="399"/>
              <w:jc w:val="both"/>
            </w:pPr>
            <w:r w:rsidRPr="002C795B">
              <w:t>- мелкий масштаб.</w:t>
            </w:r>
          </w:p>
          <w:p w:rsidR="00E86EEC" w:rsidRPr="002C795B" w:rsidRDefault="00E86EEC" w:rsidP="00567E41">
            <w:pPr>
              <w:ind w:firstLine="399"/>
              <w:jc w:val="both"/>
            </w:pPr>
          </w:p>
          <w:p w:rsidR="00E86EEC" w:rsidRPr="002C795B" w:rsidRDefault="00E86EEC" w:rsidP="00567E41">
            <w:pPr>
              <w:pStyle w:val="a7"/>
              <w:spacing w:after="0"/>
              <w:jc w:val="both"/>
              <w:rPr>
                <w:rFonts w:ascii="Times New Roman" w:hAnsi="Times New Roman"/>
                <w:color w:val="auto"/>
                <w:sz w:val="20"/>
                <w:szCs w:val="20"/>
              </w:rPr>
            </w:pPr>
            <w:r w:rsidRPr="002C795B">
              <w:rPr>
                <w:rFonts w:ascii="Times New Roman" w:hAnsi="Times New Roman"/>
                <w:sz w:val="20"/>
                <w:szCs w:val="20"/>
              </w:rPr>
              <w:t>3.6 Пропорции и пропорциональные отношения</w:t>
            </w:r>
          </w:p>
        </w:tc>
      </w:tr>
      <w:tr w:rsidR="00E86EEC" w:rsidRPr="002C795B" w:rsidTr="001712E5">
        <w:trPr>
          <w:gridAfter w:val="1"/>
          <w:wAfter w:w="2464" w:type="dxa"/>
          <w:trHeight w:val="280"/>
        </w:trPr>
        <w:tc>
          <w:tcPr>
            <w:tcW w:w="804" w:type="dxa"/>
          </w:tcPr>
          <w:p w:rsidR="00E86EEC" w:rsidRPr="002C795B" w:rsidRDefault="00E86EEC" w:rsidP="003D203F">
            <w:pPr>
              <w:pStyle w:val="a3"/>
              <w:numPr>
                <w:ilvl w:val="0"/>
                <w:numId w:val="8"/>
              </w:numPr>
              <w:ind w:left="0"/>
              <w:jc w:val="both"/>
            </w:pPr>
            <w:r w:rsidRPr="002C795B">
              <w:t>3</w:t>
            </w:r>
          </w:p>
        </w:tc>
        <w:tc>
          <w:tcPr>
            <w:tcW w:w="2464" w:type="dxa"/>
          </w:tcPr>
          <w:p w:rsidR="00E86EEC" w:rsidRPr="002C795B" w:rsidRDefault="00E86EEC" w:rsidP="00567E41">
            <w:r w:rsidRPr="002C795B">
              <w:t>Основные виды композиционных структур.</w:t>
            </w:r>
          </w:p>
          <w:p w:rsidR="00E86EEC" w:rsidRPr="002C795B" w:rsidRDefault="00E86EEC" w:rsidP="00117F6D">
            <w:pPr>
              <w:autoSpaceDE w:val="0"/>
              <w:autoSpaceDN w:val="0"/>
              <w:jc w:val="both"/>
            </w:pPr>
          </w:p>
        </w:tc>
        <w:tc>
          <w:tcPr>
            <w:tcW w:w="6423" w:type="dxa"/>
          </w:tcPr>
          <w:p w:rsidR="00E86EEC" w:rsidRPr="002C795B" w:rsidRDefault="00E86EEC" w:rsidP="00567E41"/>
          <w:p w:rsidR="00E86EEC" w:rsidRPr="002C795B" w:rsidRDefault="00E86EEC" w:rsidP="00567E41">
            <w:pPr>
              <w:ind w:firstLine="399"/>
              <w:jc w:val="both"/>
            </w:pPr>
            <w:r w:rsidRPr="002C795B">
              <w:t>Основные виды композиционных структур художественные средства построения композиции разделяют на графические средства, в целом графика, пластические средства, пластика материала.</w:t>
            </w:r>
          </w:p>
          <w:p w:rsidR="00E86EEC" w:rsidRPr="002C795B" w:rsidRDefault="00E86EEC" w:rsidP="00567E41">
            <w:pPr>
              <w:ind w:firstLine="399"/>
              <w:jc w:val="both"/>
            </w:pPr>
            <w:r w:rsidRPr="002C795B">
              <w:t>Выполнение композиции в черно – белом сочетании. Фактура и основные особенности декоративной композиции.</w:t>
            </w:r>
          </w:p>
          <w:p w:rsidR="00E86EEC" w:rsidRPr="002C795B" w:rsidRDefault="00E86EEC" w:rsidP="00567E41">
            <w:pPr>
              <w:ind w:firstLine="399"/>
              <w:jc w:val="both"/>
            </w:pPr>
            <w:r w:rsidRPr="002C795B">
              <w:t>4. Практическая работа</w:t>
            </w:r>
          </w:p>
          <w:p w:rsidR="00E86EEC" w:rsidRPr="002C795B" w:rsidRDefault="00E86EEC" w:rsidP="00567E41">
            <w:pPr>
              <w:ind w:firstLine="399"/>
              <w:jc w:val="both"/>
            </w:pPr>
            <w:r w:rsidRPr="002C795B">
              <w:t>4.1 Композиционный центр.</w:t>
            </w:r>
          </w:p>
          <w:p w:rsidR="00E86EEC" w:rsidRPr="002C795B" w:rsidRDefault="00E86EEC" w:rsidP="00567E41">
            <w:pPr>
              <w:ind w:firstLine="399"/>
              <w:jc w:val="both"/>
            </w:pPr>
            <w:r w:rsidRPr="002C795B">
              <w:t>4.2. Композиционная пауза.</w:t>
            </w:r>
          </w:p>
          <w:p w:rsidR="00E86EEC" w:rsidRPr="002C795B" w:rsidRDefault="00E86EEC" w:rsidP="00567E41">
            <w:pPr>
              <w:ind w:firstLine="399"/>
              <w:jc w:val="both"/>
            </w:pPr>
            <w:r w:rsidRPr="002C795B">
              <w:t>4.3 Композиция сплошной поверхности:</w:t>
            </w:r>
          </w:p>
          <w:p w:rsidR="00E86EEC" w:rsidRPr="002C795B" w:rsidRDefault="00E86EEC" w:rsidP="00567E41">
            <w:pPr>
              <w:ind w:firstLine="399"/>
              <w:jc w:val="both"/>
            </w:pPr>
            <w:r w:rsidRPr="002C795B">
              <w:t>- графические иллюзии.</w:t>
            </w:r>
          </w:p>
          <w:p w:rsidR="00E86EEC" w:rsidRPr="002C795B" w:rsidRDefault="00E86EEC" w:rsidP="00567E41">
            <w:pPr>
              <w:ind w:firstLine="399"/>
              <w:jc w:val="both"/>
            </w:pPr>
            <w:r w:rsidRPr="002C795B">
              <w:t>4.4 Замкнутые композиции.</w:t>
            </w:r>
          </w:p>
          <w:p w:rsidR="00E86EEC" w:rsidRPr="002C795B" w:rsidRDefault="00E86EEC" w:rsidP="00567E41">
            <w:pPr>
              <w:jc w:val="both"/>
            </w:pPr>
            <w:r w:rsidRPr="002C795B">
              <w:t>4.5 Свободная композиция</w:t>
            </w:r>
          </w:p>
        </w:tc>
      </w:tr>
      <w:tr w:rsidR="00E86EEC" w:rsidRPr="002C795B" w:rsidTr="001712E5">
        <w:trPr>
          <w:gridAfter w:val="1"/>
          <w:wAfter w:w="2464" w:type="dxa"/>
        </w:trPr>
        <w:tc>
          <w:tcPr>
            <w:tcW w:w="804" w:type="dxa"/>
          </w:tcPr>
          <w:p w:rsidR="00E86EEC" w:rsidRPr="002C795B" w:rsidRDefault="00E86EEC" w:rsidP="003D203F">
            <w:pPr>
              <w:pStyle w:val="a3"/>
              <w:numPr>
                <w:ilvl w:val="0"/>
                <w:numId w:val="8"/>
              </w:numPr>
              <w:ind w:left="0"/>
              <w:jc w:val="both"/>
            </w:pPr>
            <w:r w:rsidRPr="002C795B">
              <w:t>4</w:t>
            </w:r>
          </w:p>
        </w:tc>
        <w:tc>
          <w:tcPr>
            <w:tcW w:w="2464" w:type="dxa"/>
          </w:tcPr>
          <w:p w:rsidR="00E86EEC" w:rsidRPr="002C795B" w:rsidRDefault="00E86EEC" w:rsidP="00942D0B">
            <w:pPr>
              <w:jc w:val="both"/>
            </w:pPr>
            <w:r w:rsidRPr="002C795B">
              <w:t>Цвет, как средства гармонизацииивыражения художественного образа</w:t>
            </w:r>
          </w:p>
        </w:tc>
        <w:tc>
          <w:tcPr>
            <w:tcW w:w="6423" w:type="dxa"/>
          </w:tcPr>
          <w:p w:rsidR="00E86EEC" w:rsidRPr="002C795B" w:rsidRDefault="00E86EEC" w:rsidP="001712E5">
            <w:pPr>
              <w:ind w:firstLine="399"/>
              <w:jc w:val="both"/>
            </w:pPr>
            <w:r w:rsidRPr="002C795B">
              <w:t>Основные принципы и приемы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w:t>
            </w:r>
          </w:p>
          <w:p w:rsidR="00E86EEC" w:rsidRPr="002C795B" w:rsidRDefault="00E86EEC" w:rsidP="001712E5">
            <w:pPr>
              <w:jc w:val="both"/>
            </w:pPr>
            <w:r w:rsidRPr="002C795B">
              <w:t>5. Вводная лекция.</w:t>
            </w:r>
          </w:p>
          <w:p w:rsidR="00E86EEC" w:rsidRPr="002C795B" w:rsidRDefault="00E86EEC" w:rsidP="001712E5">
            <w:pPr>
              <w:jc w:val="both"/>
            </w:pPr>
            <w:r w:rsidRPr="002C795B">
              <w:t>Практическая работа.</w:t>
            </w:r>
          </w:p>
          <w:p w:rsidR="00E86EEC" w:rsidRPr="002C795B" w:rsidRDefault="00E86EEC" w:rsidP="001712E5">
            <w:pPr>
              <w:jc w:val="both"/>
            </w:pPr>
            <w:r w:rsidRPr="002C795B">
              <w:t>5.1 Композиция на нюансное сочетание цвета и формы.</w:t>
            </w:r>
          </w:p>
          <w:p w:rsidR="00E86EEC" w:rsidRPr="002C795B" w:rsidRDefault="00E86EEC" w:rsidP="001712E5">
            <w:pPr>
              <w:jc w:val="both"/>
            </w:pPr>
          </w:p>
          <w:p w:rsidR="00E86EEC" w:rsidRPr="002C795B" w:rsidRDefault="00E86EEC" w:rsidP="001712E5">
            <w:pPr>
              <w:pStyle w:val="a7"/>
              <w:spacing w:after="0"/>
              <w:jc w:val="both"/>
              <w:rPr>
                <w:rFonts w:ascii="Times New Roman" w:hAnsi="Times New Roman"/>
                <w:color w:val="auto"/>
                <w:sz w:val="20"/>
                <w:szCs w:val="20"/>
              </w:rPr>
            </w:pPr>
            <w:r w:rsidRPr="002C795B">
              <w:rPr>
                <w:rFonts w:ascii="Times New Roman" w:hAnsi="Times New Roman"/>
                <w:sz w:val="20"/>
                <w:szCs w:val="20"/>
              </w:rPr>
              <w:t>5.2 Композиция на контрастное сочетание цвета и формы</w:t>
            </w:r>
          </w:p>
        </w:tc>
      </w:tr>
      <w:tr w:rsidR="00E86EEC" w:rsidRPr="002C795B" w:rsidTr="001712E5">
        <w:trPr>
          <w:gridAfter w:val="1"/>
          <w:wAfter w:w="2464" w:type="dxa"/>
        </w:trPr>
        <w:tc>
          <w:tcPr>
            <w:tcW w:w="804" w:type="dxa"/>
          </w:tcPr>
          <w:p w:rsidR="00E86EEC" w:rsidRPr="002C795B" w:rsidRDefault="00E86EEC" w:rsidP="003D203F">
            <w:pPr>
              <w:pStyle w:val="a3"/>
              <w:numPr>
                <w:ilvl w:val="0"/>
                <w:numId w:val="8"/>
              </w:numPr>
              <w:ind w:left="0"/>
              <w:jc w:val="both"/>
            </w:pPr>
            <w:r w:rsidRPr="002C795B">
              <w:t>5</w:t>
            </w:r>
          </w:p>
        </w:tc>
        <w:tc>
          <w:tcPr>
            <w:tcW w:w="2464" w:type="dxa"/>
          </w:tcPr>
          <w:p w:rsidR="00E86EEC" w:rsidRPr="002C795B" w:rsidRDefault="00E86EEC" w:rsidP="001712E5">
            <w:r w:rsidRPr="002C795B">
              <w:t>Фронтальная плоскостная композиция.</w:t>
            </w:r>
          </w:p>
          <w:p w:rsidR="00E86EEC" w:rsidRPr="002C795B" w:rsidRDefault="00E86EEC" w:rsidP="001712E5">
            <w:pPr>
              <w:shd w:val="clear" w:color="auto" w:fill="FFFFFF"/>
            </w:pPr>
          </w:p>
        </w:tc>
        <w:tc>
          <w:tcPr>
            <w:tcW w:w="6423" w:type="dxa"/>
          </w:tcPr>
          <w:p w:rsidR="00E86EEC" w:rsidRPr="002C795B" w:rsidRDefault="00E86EEC" w:rsidP="001712E5">
            <w:pPr>
              <w:ind w:firstLine="399"/>
              <w:jc w:val="both"/>
            </w:pPr>
            <w:r w:rsidRPr="002C795B">
              <w:t>Фронтальная, плоскостная композиция.  К фронтальным относятся все плоскостные композиции, а так же композиции, имеющие рельеф. Рельефные композиции позволяет выявить форму и композиционное построение за счет игры света и тени, игры фактуры материала такие как – рельефные полотна, декоративные скульптуры, ткани, рельефные лепные и плетеные композиции. Основные типы фронтальной композиции. Композиция заполненного центра, композиция сплошной поверхности, композиция пустоты.</w:t>
            </w:r>
          </w:p>
          <w:p w:rsidR="00E86EEC" w:rsidRPr="002C795B" w:rsidRDefault="00E86EEC" w:rsidP="001712E5">
            <w:pPr>
              <w:ind w:firstLine="399"/>
              <w:jc w:val="both"/>
            </w:pPr>
            <w:r w:rsidRPr="002C795B">
              <w:t xml:space="preserve"> Практическая работа </w:t>
            </w:r>
          </w:p>
          <w:p w:rsidR="00E86EEC" w:rsidRPr="002C795B" w:rsidRDefault="00E86EEC" w:rsidP="001712E5">
            <w:pPr>
              <w:ind w:firstLine="399"/>
              <w:jc w:val="both"/>
            </w:pPr>
            <w:r w:rsidRPr="002C795B">
              <w:t>Фронтальная композиция на тему: «Город»,</w:t>
            </w:r>
          </w:p>
          <w:p w:rsidR="00E86EEC" w:rsidRPr="002C795B" w:rsidRDefault="00E86EEC" w:rsidP="001712E5">
            <w:pPr>
              <w:ind w:firstLine="399"/>
              <w:jc w:val="both"/>
            </w:pPr>
            <w:r w:rsidRPr="002C795B">
              <w:t>« Море»,</w:t>
            </w:r>
          </w:p>
          <w:p w:rsidR="00E86EEC" w:rsidRPr="002C795B" w:rsidRDefault="00E86EEC" w:rsidP="001712E5">
            <w:pPr>
              <w:ind w:firstLine="399"/>
              <w:jc w:val="both"/>
            </w:pPr>
            <w:r w:rsidRPr="002C795B">
              <w:t xml:space="preserve"> «Луч»,</w:t>
            </w:r>
          </w:p>
          <w:p w:rsidR="00E86EEC" w:rsidRPr="002C795B" w:rsidRDefault="00E86EEC" w:rsidP="001712E5">
            <w:pPr>
              <w:ind w:firstLine="399"/>
              <w:jc w:val="both"/>
            </w:pPr>
            <w:r w:rsidRPr="002C795B">
              <w:t xml:space="preserve"> «Струи»,</w:t>
            </w:r>
          </w:p>
          <w:p w:rsidR="00E86EEC" w:rsidRPr="002C795B" w:rsidRDefault="00E86EEC" w:rsidP="001712E5">
            <w:r w:rsidRPr="002C795B">
              <w:t>« Арена.</w:t>
            </w:r>
          </w:p>
        </w:tc>
      </w:tr>
      <w:tr w:rsidR="00E86EEC" w:rsidRPr="002C795B" w:rsidTr="001712E5">
        <w:trPr>
          <w:gridAfter w:val="1"/>
          <w:wAfter w:w="2464" w:type="dxa"/>
        </w:trPr>
        <w:tc>
          <w:tcPr>
            <w:tcW w:w="804" w:type="dxa"/>
          </w:tcPr>
          <w:p w:rsidR="00E86EEC" w:rsidRPr="002C795B" w:rsidRDefault="00E86EEC" w:rsidP="003D203F">
            <w:pPr>
              <w:pStyle w:val="a3"/>
              <w:numPr>
                <w:ilvl w:val="0"/>
                <w:numId w:val="8"/>
              </w:numPr>
              <w:ind w:left="0"/>
              <w:jc w:val="both"/>
            </w:pPr>
            <w:r w:rsidRPr="002C795B">
              <w:t>6</w:t>
            </w:r>
          </w:p>
        </w:tc>
        <w:tc>
          <w:tcPr>
            <w:tcW w:w="2464" w:type="dxa"/>
          </w:tcPr>
          <w:p w:rsidR="00E86EEC" w:rsidRPr="002C795B" w:rsidRDefault="00E86EEC" w:rsidP="00567E41">
            <w:pPr>
              <w:shd w:val="clear" w:color="auto" w:fill="FFFFFF"/>
            </w:pPr>
            <w:r w:rsidRPr="002C795B">
              <w:t>Организация сложной композиционной структуры с  использованием различных  средств гармонизации</w:t>
            </w:r>
          </w:p>
        </w:tc>
        <w:tc>
          <w:tcPr>
            <w:tcW w:w="6423" w:type="dxa"/>
          </w:tcPr>
          <w:p w:rsidR="00E86EEC" w:rsidRPr="002C795B" w:rsidRDefault="00E86EEC" w:rsidP="001712E5">
            <w:pPr>
              <w:ind w:firstLine="399"/>
              <w:jc w:val="both"/>
            </w:pPr>
            <w:r w:rsidRPr="002C795B">
              <w:t>Создание оригинальной декоративной композиции на тему «Натюрморт». Выполнение композиции в контрастных цветовых отношениях. Поиски гармонии, единого стилистического решения тональных цветовых отношений, единства и цельности.</w:t>
            </w:r>
          </w:p>
          <w:p w:rsidR="00E86EEC" w:rsidRPr="002C795B" w:rsidRDefault="00E86EEC" w:rsidP="001712E5">
            <w:pPr>
              <w:ind w:firstLine="399"/>
              <w:jc w:val="both"/>
            </w:pPr>
            <w:r w:rsidRPr="002C795B">
              <w:t>Практическая работа</w:t>
            </w:r>
          </w:p>
          <w:p w:rsidR="00E86EEC" w:rsidRPr="002C795B" w:rsidRDefault="00E86EEC" w:rsidP="001712E5">
            <w:pPr>
              <w:ind w:firstLine="399"/>
              <w:jc w:val="both"/>
            </w:pPr>
            <w:r w:rsidRPr="002C795B">
              <w:t xml:space="preserve"> Декоративная композиция на тему « Натюрморт»</w:t>
            </w:r>
          </w:p>
          <w:p w:rsidR="00E86EEC" w:rsidRPr="002C795B" w:rsidRDefault="00E86EEC" w:rsidP="001712E5">
            <w:pPr>
              <w:ind w:firstLine="399"/>
              <w:jc w:val="both"/>
            </w:pPr>
            <w:r w:rsidRPr="002C795B">
              <w:t>на основе контраста,</w:t>
            </w:r>
          </w:p>
          <w:p w:rsidR="00E86EEC" w:rsidRPr="002C795B" w:rsidRDefault="00E86EEC" w:rsidP="001712E5">
            <w:pPr>
              <w:ind w:firstLine="399"/>
              <w:jc w:val="both"/>
            </w:pPr>
            <w:r w:rsidRPr="002C795B">
              <w:t>на теплую гамму,</w:t>
            </w:r>
          </w:p>
          <w:p w:rsidR="00E86EEC" w:rsidRPr="002C795B" w:rsidRDefault="00E86EEC" w:rsidP="001712E5">
            <w:pPr>
              <w:ind w:firstLine="567"/>
              <w:jc w:val="both"/>
            </w:pPr>
            <w:r w:rsidRPr="002C795B">
              <w:t>на холодную гамму</w:t>
            </w:r>
          </w:p>
        </w:tc>
      </w:tr>
      <w:tr w:rsidR="00E86EEC" w:rsidRPr="002C795B" w:rsidTr="001712E5">
        <w:tc>
          <w:tcPr>
            <w:tcW w:w="804" w:type="dxa"/>
          </w:tcPr>
          <w:p w:rsidR="00E86EEC" w:rsidRPr="002C795B" w:rsidRDefault="00E86EEC" w:rsidP="003D203F">
            <w:pPr>
              <w:pStyle w:val="a3"/>
              <w:numPr>
                <w:ilvl w:val="0"/>
                <w:numId w:val="8"/>
              </w:numPr>
              <w:ind w:left="0"/>
              <w:jc w:val="both"/>
            </w:pPr>
          </w:p>
        </w:tc>
        <w:tc>
          <w:tcPr>
            <w:tcW w:w="2464" w:type="dxa"/>
          </w:tcPr>
          <w:p w:rsidR="00E86EEC" w:rsidRPr="002C795B" w:rsidRDefault="00E86EEC" w:rsidP="00CF6B2C">
            <w:pPr>
              <w:jc w:val="both"/>
            </w:pPr>
          </w:p>
        </w:tc>
        <w:tc>
          <w:tcPr>
            <w:tcW w:w="6423" w:type="dxa"/>
          </w:tcPr>
          <w:p w:rsidR="00E86EEC" w:rsidRPr="002C795B" w:rsidRDefault="00E86EEC" w:rsidP="003D203F">
            <w:pPr>
              <w:pStyle w:val="a3"/>
              <w:numPr>
                <w:ilvl w:val="0"/>
                <w:numId w:val="8"/>
              </w:numPr>
              <w:ind w:left="0"/>
              <w:jc w:val="both"/>
            </w:pPr>
          </w:p>
        </w:tc>
        <w:tc>
          <w:tcPr>
            <w:tcW w:w="2464" w:type="dxa"/>
          </w:tcPr>
          <w:p w:rsidR="00E86EEC" w:rsidRPr="002C795B" w:rsidRDefault="00E86EEC" w:rsidP="001712E5">
            <w:pPr>
              <w:jc w:val="both"/>
            </w:pPr>
          </w:p>
        </w:tc>
      </w:tr>
    </w:tbl>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both"/>
        <w:rPr>
          <w:b/>
          <w:bCs/>
          <w:i/>
          <w:iCs/>
        </w:rPr>
      </w:pPr>
    </w:p>
    <w:p w:rsidR="00E86EEC" w:rsidRPr="00DC11F5" w:rsidRDefault="00E86EEC" w:rsidP="004E5484">
      <w:pPr>
        <w:autoSpaceDE w:val="0"/>
        <w:autoSpaceDN w:val="0"/>
        <w:adjustRightInd w:val="0"/>
        <w:rPr>
          <w:b/>
        </w:rPr>
      </w:pPr>
      <w:r w:rsidRPr="006E1213">
        <w:rPr>
          <w:b/>
        </w:rPr>
        <w:t>4.2.3. Содержание самостоятельной работы</w:t>
      </w:r>
    </w:p>
    <w:p w:rsidR="00E86EEC" w:rsidRPr="004E5484" w:rsidRDefault="00E86EE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86EEC" w:rsidRPr="002D0F2F" w:rsidTr="0001303E">
        <w:tc>
          <w:tcPr>
            <w:tcW w:w="817" w:type="dxa"/>
          </w:tcPr>
          <w:p w:rsidR="00E86EEC" w:rsidRPr="002D0F2F" w:rsidRDefault="00E86EEC" w:rsidP="0001303E">
            <w:pPr>
              <w:jc w:val="center"/>
              <w:rPr>
                <w:b/>
              </w:rPr>
            </w:pPr>
            <w:r w:rsidRPr="002D0F2F">
              <w:rPr>
                <w:b/>
              </w:rPr>
              <w:t>№ п/п</w:t>
            </w:r>
          </w:p>
        </w:tc>
        <w:tc>
          <w:tcPr>
            <w:tcW w:w="2410" w:type="dxa"/>
          </w:tcPr>
          <w:p w:rsidR="00E86EEC" w:rsidRPr="002D0F2F" w:rsidRDefault="00E86EEC" w:rsidP="0001303E">
            <w:pPr>
              <w:jc w:val="center"/>
              <w:rPr>
                <w:b/>
              </w:rPr>
            </w:pPr>
            <w:r w:rsidRPr="002D0F2F">
              <w:rPr>
                <w:b/>
              </w:rPr>
              <w:t>Наименование темы (раздела) дисциплины</w:t>
            </w:r>
          </w:p>
        </w:tc>
        <w:tc>
          <w:tcPr>
            <w:tcW w:w="6344" w:type="dxa"/>
          </w:tcPr>
          <w:p w:rsidR="00E86EEC" w:rsidRPr="002D0F2F" w:rsidRDefault="00E86EEC" w:rsidP="0001303E">
            <w:pPr>
              <w:jc w:val="center"/>
              <w:rPr>
                <w:b/>
              </w:rPr>
            </w:pPr>
            <w:r>
              <w:rPr>
                <w:b/>
              </w:rPr>
              <w:t>Формы и тематика самостоятельной работы</w:t>
            </w:r>
          </w:p>
        </w:tc>
      </w:tr>
      <w:tr w:rsidR="00E86EEC" w:rsidRPr="00D862BD" w:rsidTr="004A4ADE">
        <w:trPr>
          <w:trHeight w:val="1587"/>
        </w:trPr>
        <w:tc>
          <w:tcPr>
            <w:tcW w:w="817" w:type="dxa"/>
          </w:tcPr>
          <w:p w:rsidR="00E86EEC" w:rsidRPr="002D0F2F" w:rsidRDefault="00E86EEC" w:rsidP="0001303E">
            <w:pPr>
              <w:pStyle w:val="a3"/>
              <w:ind w:left="0"/>
            </w:pPr>
            <w:r>
              <w:t>1.</w:t>
            </w:r>
          </w:p>
        </w:tc>
        <w:tc>
          <w:tcPr>
            <w:tcW w:w="2410" w:type="dxa"/>
          </w:tcPr>
          <w:p w:rsidR="00E86EEC" w:rsidRPr="0068321C" w:rsidRDefault="00E86EEC" w:rsidP="00A02CF1">
            <w:r>
              <w:t xml:space="preserve">Пропедевтика, </w:t>
            </w:r>
            <w:r w:rsidRPr="0068321C">
              <w:t xml:space="preserve"> курс композиции.</w:t>
            </w:r>
          </w:p>
          <w:p w:rsidR="00E86EEC" w:rsidRPr="0068321C" w:rsidRDefault="00E86EEC" w:rsidP="00A02CF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DC11F5" w:rsidRDefault="00E86EEC" w:rsidP="0001303E">
            <w:pPr>
              <w:pStyle w:val="1"/>
              <w:spacing w:after="0" w:line="240" w:lineRule="auto"/>
              <w:ind w:left="0"/>
              <w:jc w:val="both"/>
              <w:rPr>
                <w:rFonts w:ascii="Times New Roman" w:hAnsi="Times New Roman"/>
                <w:color w:val="000000"/>
                <w:spacing w:val="2"/>
                <w:sz w:val="24"/>
                <w:szCs w:val="24"/>
              </w:rPr>
            </w:pPr>
          </w:p>
        </w:tc>
        <w:tc>
          <w:tcPr>
            <w:tcW w:w="6344" w:type="dxa"/>
          </w:tcPr>
          <w:p w:rsidR="00E86EEC" w:rsidRDefault="00E86EEC" w:rsidP="00043E9A">
            <w:pPr>
              <w:shd w:val="clear" w:color="auto" w:fill="FFFFFF"/>
              <w:jc w:val="both"/>
              <w:rPr>
                <w:color w:val="000000"/>
              </w:rPr>
            </w:pPr>
            <w:r w:rsidRPr="002B7646">
              <w:rPr>
                <w:color w:val="000000"/>
              </w:rPr>
              <w:t>Работа с Интернет-ресурсами</w:t>
            </w:r>
            <w:r>
              <w:rPr>
                <w:color w:val="000000"/>
              </w:rPr>
              <w:t>.</w:t>
            </w:r>
          </w:p>
          <w:p w:rsidR="00E86EEC" w:rsidRPr="002B7646" w:rsidRDefault="00E86EEC" w:rsidP="00043E9A">
            <w:pPr>
              <w:shd w:val="clear" w:color="auto" w:fill="FFFFFF"/>
              <w:jc w:val="both"/>
              <w:rPr>
                <w:color w:val="000000"/>
              </w:rPr>
            </w:pPr>
            <w:r>
              <w:rPr>
                <w:color w:val="000000"/>
              </w:rPr>
              <w:t xml:space="preserve"> Работа с иллюстративным  материалом</w:t>
            </w:r>
          </w:p>
          <w:p w:rsidR="00E86EEC" w:rsidRPr="002B7646" w:rsidRDefault="00E86EEC" w:rsidP="002B7646">
            <w:pPr>
              <w:shd w:val="clear" w:color="auto" w:fill="FFFFFF"/>
              <w:jc w:val="both"/>
              <w:rPr>
                <w:color w:val="000000"/>
                <w:highlight w:val="yellow"/>
              </w:rPr>
            </w:pPr>
          </w:p>
          <w:p w:rsidR="00E86EEC" w:rsidRPr="002B7646" w:rsidRDefault="00E86EEC" w:rsidP="001100A7">
            <w:pPr>
              <w:shd w:val="clear" w:color="auto" w:fill="FFFFFF"/>
              <w:jc w:val="both"/>
              <w:rPr>
                <w:color w:val="000000"/>
                <w:highlight w:val="yellow"/>
              </w:rPr>
            </w:pPr>
          </w:p>
        </w:tc>
      </w:tr>
      <w:tr w:rsidR="00E86EEC" w:rsidRPr="000B2E6F" w:rsidTr="0001303E">
        <w:tc>
          <w:tcPr>
            <w:tcW w:w="817" w:type="dxa"/>
          </w:tcPr>
          <w:p w:rsidR="00E86EEC" w:rsidRDefault="00E86EEC" w:rsidP="0001303E">
            <w:pPr>
              <w:pStyle w:val="a3"/>
              <w:ind w:left="0"/>
            </w:pPr>
          </w:p>
        </w:tc>
        <w:tc>
          <w:tcPr>
            <w:tcW w:w="2410" w:type="dxa"/>
          </w:tcPr>
          <w:p w:rsidR="00E86EEC" w:rsidRPr="00DC11F5" w:rsidRDefault="00E86EEC" w:rsidP="0001303E">
            <w:pPr>
              <w:jc w:val="both"/>
            </w:pPr>
            <w:r w:rsidRPr="0068321C">
              <w:t>Графические средства выражения художественного образа</w:t>
            </w:r>
          </w:p>
        </w:tc>
        <w:tc>
          <w:tcPr>
            <w:tcW w:w="6344" w:type="dxa"/>
          </w:tcPr>
          <w:p w:rsidR="00E86EEC" w:rsidRPr="002B7646" w:rsidRDefault="00E86EEC" w:rsidP="002B7646">
            <w:pPr>
              <w:shd w:val="clear" w:color="auto" w:fill="FFFFFF"/>
              <w:jc w:val="both"/>
              <w:rPr>
                <w:color w:val="000000"/>
              </w:rPr>
            </w:pPr>
            <w:r>
              <w:rPr>
                <w:color w:val="000000"/>
              </w:rPr>
              <w:t>Выполнение эскизов. Работа с иллюстративным  материалом.</w:t>
            </w:r>
          </w:p>
          <w:p w:rsidR="00E86EEC" w:rsidRDefault="00E86EEC" w:rsidP="002B7646">
            <w:pPr>
              <w:shd w:val="clear" w:color="auto" w:fill="FFFFFF"/>
              <w:jc w:val="both"/>
              <w:rPr>
                <w:color w:val="000000"/>
              </w:rPr>
            </w:pPr>
            <w:r w:rsidRPr="002B7646">
              <w:rPr>
                <w:color w:val="000000"/>
              </w:rPr>
              <w:t>Работа с Интернет-ресурсами</w:t>
            </w:r>
            <w:r>
              <w:rPr>
                <w:color w:val="000000"/>
              </w:rPr>
              <w:t>.</w:t>
            </w:r>
          </w:p>
          <w:p w:rsidR="00E86EEC" w:rsidRDefault="00E86EEC" w:rsidP="002B7646">
            <w:pPr>
              <w:shd w:val="clear" w:color="auto" w:fill="FFFFFF"/>
              <w:jc w:val="both"/>
              <w:rPr>
                <w:color w:val="000000"/>
              </w:rPr>
            </w:pPr>
            <w:r>
              <w:rPr>
                <w:color w:val="000000"/>
              </w:rPr>
              <w:t>Разработка эскизных предложений</w:t>
            </w:r>
          </w:p>
          <w:p w:rsidR="00E86EEC" w:rsidRPr="002B7646" w:rsidRDefault="00E86EEC" w:rsidP="00043E9A">
            <w:pPr>
              <w:shd w:val="clear" w:color="auto" w:fill="FFFFFF"/>
              <w:jc w:val="both"/>
              <w:rPr>
                <w:color w:val="000000"/>
                <w:highlight w:val="yellow"/>
              </w:rPr>
            </w:pPr>
          </w:p>
        </w:tc>
      </w:tr>
      <w:tr w:rsidR="00E86EEC" w:rsidRPr="000B2E6F" w:rsidTr="0001303E">
        <w:tc>
          <w:tcPr>
            <w:tcW w:w="817" w:type="dxa"/>
          </w:tcPr>
          <w:p w:rsidR="00E86EEC" w:rsidRPr="002D0F2F" w:rsidRDefault="00E86EEC" w:rsidP="002B7646">
            <w:pPr>
              <w:pStyle w:val="a3"/>
              <w:ind w:left="0"/>
              <w:jc w:val="both"/>
            </w:pPr>
            <w:r>
              <w:t>2.</w:t>
            </w:r>
          </w:p>
        </w:tc>
        <w:tc>
          <w:tcPr>
            <w:tcW w:w="2410" w:type="dxa"/>
          </w:tcPr>
          <w:p w:rsidR="00E86EEC" w:rsidRPr="000B2E6F" w:rsidRDefault="00E86EEC" w:rsidP="0001303E">
            <w:pPr>
              <w:shd w:val="clear" w:color="auto" w:fill="FFFFFF"/>
              <w:jc w:val="both"/>
              <w:rPr>
                <w:bCs/>
              </w:rPr>
            </w:pPr>
            <w:r w:rsidRPr="0068321C">
              <w:t>Средства гармонизации художественной формы</w:t>
            </w:r>
          </w:p>
        </w:tc>
        <w:tc>
          <w:tcPr>
            <w:tcW w:w="6344" w:type="dxa"/>
          </w:tcPr>
          <w:p w:rsidR="00E86EEC" w:rsidRDefault="00E86EEC" w:rsidP="000C0206">
            <w:pPr>
              <w:tabs>
                <w:tab w:val="left" w:pos="851"/>
              </w:tabs>
              <w:jc w:val="both"/>
            </w:pPr>
            <w:r>
              <w:t>Подбор иллюстративного материала</w:t>
            </w:r>
          </w:p>
          <w:p w:rsidR="00E86EEC" w:rsidRDefault="00E86EEC" w:rsidP="002B7646">
            <w:pPr>
              <w:shd w:val="clear" w:color="auto" w:fill="FFFFFF"/>
              <w:jc w:val="both"/>
              <w:rPr>
                <w:color w:val="000000"/>
              </w:rPr>
            </w:pPr>
            <w:r>
              <w:rPr>
                <w:color w:val="000000"/>
              </w:rPr>
              <w:t>Работа с Интернет- ресурсами.</w:t>
            </w:r>
          </w:p>
          <w:p w:rsidR="00E86EEC" w:rsidRPr="002B7646" w:rsidRDefault="00E86EEC" w:rsidP="001100A7">
            <w:pPr>
              <w:shd w:val="clear" w:color="auto" w:fill="FFFFFF"/>
              <w:jc w:val="both"/>
              <w:rPr>
                <w:color w:val="000000"/>
              </w:rPr>
            </w:pPr>
          </w:p>
        </w:tc>
      </w:tr>
      <w:tr w:rsidR="00E86EEC" w:rsidRPr="0092641C" w:rsidTr="001100A7">
        <w:trPr>
          <w:trHeight w:val="964"/>
        </w:trPr>
        <w:tc>
          <w:tcPr>
            <w:tcW w:w="817" w:type="dxa"/>
          </w:tcPr>
          <w:p w:rsidR="00E86EEC" w:rsidRPr="002D0F2F" w:rsidRDefault="00E86EEC" w:rsidP="002B7646">
            <w:pPr>
              <w:pStyle w:val="a3"/>
              <w:ind w:left="0"/>
              <w:jc w:val="both"/>
            </w:pPr>
            <w:r>
              <w:t>3.</w:t>
            </w:r>
          </w:p>
        </w:tc>
        <w:tc>
          <w:tcPr>
            <w:tcW w:w="2410" w:type="dxa"/>
          </w:tcPr>
          <w:p w:rsidR="00E86EEC" w:rsidRPr="0068321C" w:rsidRDefault="00E86EEC" w:rsidP="00A02CF1">
            <w:r w:rsidRPr="0068321C">
              <w:t>Основные виды композиционных структур.</w:t>
            </w:r>
          </w:p>
          <w:p w:rsidR="00E86EEC" w:rsidRPr="00DC11F5" w:rsidRDefault="00E86EEC" w:rsidP="0001303E">
            <w:pPr>
              <w:jc w:val="both"/>
            </w:pPr>
          </w:p>
        </w:tc>
        <w:tc>
          <w:tcPr>
            <w:tcW w:w="6344" w:type="dxa"/>
          </w:tcPr>
          <w:p w:rsidR="00E86EEC" w:rsidRPr="001D3BD4" w:rsidRDefault="00E86EEC" w:rsidP="009A21F8">
            <w:pPr>
              <w:jc w:val="both"/>
            </w:pPr>
            <w:r>
              <w:t>Выполнение эскизов, графических.</w:t>
            </w:r>
          </w:p>
          <w:p w:rsidR="00E86EEC" w:rsidRDefault="00E86EEC" w:rsidP="002B7646">
            <w:pPr>
              <w:shd w:val="clear" w:color="auto" w:fill="FFFFFF"/>
              <w:jc w:val="both"/>
              <w:rPr>
                <w:color w:val="000000"/>
              </w:rPr>
            </w:pPr>
            <w:r w:rsidRPr="002B7646">
              <w:rPr>
                <w:color w:val="000000"/>
              </w:rPr>
              <w:t>Индивидуальные творческие задания</w:t>
            </w:r>
          </w:p>
          <w:p w:rsidR="00E86EEC" w:rsidRDefault="00E86EEC" w:rsidP="009A21F8">
            <w:pPr>
              <w:shd w:val="clear" w:color="auto" w:fill="FFFFFF"/>
              <w:jc w:val="both"/>
              <w:rPr>
                <w:color w:val="000000"/>
              </w:rPr>
            </w:pPr>
            <w:r>
              <w:rPr>
                <w:color w:val="000000"/>
              </w:rPr>
              <w:t>Работа с Интернет- ресурсами</w:t>
            </w:r>
          </w:p>
          <w:p w:rsidR="00E86EEC" w:rsidRPr="002B7646" w:rsidRDefault="00E86EEC" w:rsidP="001824BF">
            <w:pPr>
              <w:shd w:val="clear" w:color="auto" w:fill="FFFFFF"/>
              <w:jc w:val="both"/>
              <w:rPr>
                <w:color w:val="000000"/>
              </w:rPr>
            </w:pPr>
          </w:p>
        </w:tc>
      </w:tr>
      <w:tr w:rsidR="00E86EEC" w:rsidRPr="004F4739" w:rsidTr="0001303E">
        <w:tc>
          <w:tcPr>
            <w:tcW w:w="817" w:type="dxa"/>
          </w:tcPr>
          <w:p w:rsidR="00E86EEC" w:rsidRPr="002D0F2F" w:rsidRDefault="00E86EEC" w:rsidP="0001303E">
            <w:pPr>
              <w:pStyle w:val="a3"/>
              <w:ind w:left="0"/>
              <w:jc w:val="both"/>
            </w:pPr>
            <w:r>
              <w:t>4.</w:t>
            </w:r>
          </w:p>
        </w:tc>
        <w:tc>
          <w:tcPr>
            <w:tcW w:w="2410" w:type="dxa"/>
          </w:tcPr>
          <w:p w:rsidR="00E86EEC" w:rsidRPr="00DC11F5" w:rsidRDefault="00E86EEC" w:rsidP="007B6E72">
            <w:pPr>
              <w:jc w:val="both"/>
            </w:pPr>
            <w:r w:rsidRPr="0068321C">
              <w:t>Цвет, как средства гармонизации</w:t>
            </w:r>
            <w:r w:rsidR="002C795B">
              <w:t xml:space="preserve"> </w:t>
            </w:r>
            <w:r w:rsidRPr="0068321C">
              <w:t>и</w:t>
            </w:r>
            <w:r w:rsidR="002C795B">
              <w:t xml:space="preserve"> </w:t>
            </w:r>
            <w:r w:rsidRPr="0068321C">
              <w:t>выражения художественного образа</w:t>
            </w:r>
          </w:p>
        </w:tc>
        <w:tc>
          <w:tcPr>
            <w:tcW w:w="6344" w:type="dxa"/>
          </w:tcPr>
          <w:p w:rsidR="00E86EEC" w:rsidRPr="002B7646" w:rsidRDefault="00E86EEC" w:rsidP="00B940C4">
            <w:pPr>
              <w:shd w:val="clear" w:color="auto" w:fill="FFFFFF"/>
              <w:jc w:val="both"/>
              <w:rPr>
                <w:color w:val="000000"/>
              </w:rPr>
            </w:pPr>
          </w:p>
          <w:p w:rsidR="00E86EEC" w:rsidRPr="002B7646"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9A21F8">
            <w:pPr>
              <w:shd w:val="clear" w:color="auto" w:fill="FFFFFF"/>
              <w:jc w:val="both"/>
              <w:rPr>
                <w:color w:val="000000"/>
              </w:rPr>
            </w:pPr>
            <w:r w:rsidRPr="002B7646">
              <w:rPr>
                <w:color w:val="000000"/>
              </w:rPr>
              <w:t>Индивидуальные творческие задания</w:t>
            </w:r>
            <w:r>
              <w:rPr>
                <w:color w:val="000000"/>
              </w:rPr>
              <w:t>.</w:t>
            </w:r>
          </w:p>
          <w:p w:rsidR="00E86EEC" w:rsidRDefault="00E86EEC" w:rsidP="009A21F8">
            <w:pPr>
              <w:shd w:val="clear" w:color="auto" w:fill="FFFFFF"/>
              <w:jc w:val="both"/>
              <w:rPr>
                <w:color w:val="000000"/>
              </w:rPr>
            </w:pPr>
            <w:r>
              <w:rPr>
                <w:color w:val="000000"/>
              </w:rPr>
              <w:t xml:space="preserve"> Разработка эскизных предложений</w:t>
            </w:r>
          </w:p>
          <w:p w:rsidR="00E86EEC" w:rsidRPr="004F4739" w:rsidRDefault="00E86EEC" w:rsidP="00043E9A">
            <w:pPr>
              <w:shd w:val="clear" w:color="auto" w:fill="FFFFFF"/>
              <w:jc w:val="both"/>
            </w:pPr>
          </w:p>
        </w:tc>
      </w:tr>
      <w:tr w:rsidR="00E86EEC" w:rsidRPr="00C06B3E" w:rsidTr="0001303E">
        <w:tc>
          <w:tcPr>
            <w:tcW w:w="817" w:type="dxa"/>
          </w:tcPr>
          <w:p w:rsidR="00E86EEC" w:rsidRPr="002D0F2F" w:rsidRDefault="00E86EEC" w:rsidP="0001303E">
            <w:pPr>
              <w:pStyle w:val="a3"/>
              <w:ind w:left="0"/>
              <w:jc w:val="both"/>
            </w:pPr>
            <w:r>
              <w:t>5.</w:t>
            </w:r>
          </w:p>
        </w:tc>
        <w:tc>
          <w:tcPr>
            <w:tcW w:w="2410" w:type="dxa"/>
          </w:tcPr>
          <w:p w:rsidR="00E86EEC" w:rsidRPr="0068321C" w:rsidRDefault="00E86EEC" w:rsidP="00A02CF1">
            <w:r w:rsidRPr="0068321C">
              <w:t>Фронтальная плоскостная композиция.</w:t>
            </w:r>
          </w:p>
          <w:p w:rsidR="00E86EEC" w:rsidRPr="00DC11F5" w:rsidRDefault="00E86EEC" w:rsidP="00A02CF1">
            <w:pPr>
              <w:shd w:val="clear" w:color="auto" w:fill="FFFFFF"/>
            </w:pPr>
          </w:p>
        </w:tc>
        <w:tc>
          <w:tcPr>
            <w:tcW w:w="6344" w:type="dxa"/>
          </w:tcPr>
          <w:p w:rsidR="00E86EEC" w:rsidRPr="002B7646" w:rsidRDefault="00E86EEC"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E86EEC"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B940C4">
            <w:pPr>
              <w:shd w:val="clear" w:color="auto" w:fill="FFFFFF"/>
              <w:jc w:val="both"/>
              <w:rPr>
                <w:color w:val="000000"/>
              </w:rPr>
            </w:pPr>
            <w:r>
              <w:rPr>
                <w:color w:val="000000"/>
              </w:rPr>
              <w:t>Выполнение эскизов.</w:t>
            </w:r>
          </w:p>
          <w:p w:rsidR="00E86EEC" w:rsidRPr="00B940C4" w:rsidRDefault="00E86EEC" w:rsidP="007071FF">
            <w:pPr>
              <w:shd w:val="clear" w:color="auto" w:fill="FFFFFF"/>
              <w:jc w:val="both"/>
              <w:rPr>
                <w:color w:val="000000"/>
              </w:rPr>
            </w:pPr>
          </w:p>
        </w:tc>
      </w:tr>
      <w:tr w:rsidR="00E86EEC" w:rsidRPr="00C06B3E" w:rsidTr="0001303E">
        <w:tc>
          <w:tcPr>
            <w:tcW w:w="817" w:type="dxa"/>
          </w:tcPr>
          <w:p w:rsidR="00E86EEC" w:rsidRDefault="00E86EEC" w:rsidP="0001303E">
            <w:pPr>
              <w:pStyle w:val="a3"/>
              <w:ind w:left="0"/>
              <w:jc w:val="both"/>
            </w:pPr>
            <w:r>
              <w:t>6.</w:t>
            </w:r>
          </w:p>
        </w:tc>
        <w:tc>
          <w:tcPr>
            <w:tcW w:w="2410" w:type="dxa"/>
          </w:tcPr>
          <w:p w:rsidR="00E86EEC" w:rsidRPr="00DC11F5" w:rsidRDefault="00E86EEC" w:rsidP="00245BB1">
            <w:r w:rsidRPr="0068321C">
              <w:t>Организация сложной композиционной структуры с  использованием различных  средств гармонизации</w:t>
            </w:r>
          </w:p>
        </w:tc>
        <w:tc>
          <w:tcPr>
            <w:tcW w:w="6344" w:type="dxa"/>
          </w:tcPr>
          <w:p w:rsidR="00E86EEC" w:rsidRPr="005E6CE1" w:rsidRDefault="00E86EEC" w:rsidP="005E6CE1">
            <w:pPr>
              <w:shd w:val="clear" w:color="auto" w:fill="FFFFFF"/>
              <w:jc w:val="both"/>
            </w:pPr>
            <w:r>
              <w:t>Работа с иллюстративными</w:t>
            </w:r>
            <w:r w:rsidRPr="005E6CE1">
              <w:t xml:space="preserve"> материалами</w:t>
            </w:r>
          </w:p>
          <w:p w:rsidR="00E86EEC" w:rsidRPr="005E6CE1" w:rsidRDefault="00E86EEC" w:rsidP="005E6CE1">
            <w:pPr>
              <w:shd w:val="clear" w:color="auto" w:fill="FFFFFF"/>
              <w:jc w:val="both"/>
            </w:pPr>
            <w:r w:rsidRPr="005E6CE1">
              <w:t>Работа с Интернет-ресурсами</w:t>
            </w:r>
          </w:p>
          <w:p w:rsidR="00E86EEC" w:rsidRPr="005E6CE1" w:rsidRDefault="00E86EEC" w:rsidP="005E6CE1">
            <w:pPr>
              <w:shd w:val="clear" w:color="auto" w:fill="FFFFFF"/>
              <w:jc w:val="both"/>
              <w:rPr>
                <w:color w:val="000000"/>
              </w:rPr>
            </w:pPr>
            <w:r>
              <w:rPr>
                <w:color w:val="000000"/>
              </w:rPr>
              <w:t>Подготовка работ к просмотру</w:t>
            </w:r>
          </w:p>
        </w:tc>
      </w:tr>
    </w:tbl>
    <w:p w:rsidR="00E86EEC" w:rsidRDefault="00E86EEC" w:rsidP="006774E3">
      <w:pPr>
        <w:autoSpaceDE w:val="0"/>
        <w:autoSpaceDN w:val="0"/>
        <w:adjustRightInd w:val="0"/>
        <w:ind w:left="360"/>
        <w:jc w:val="both"/>
        <w:rPr>
          <w:b/>
          <w:bCs/>
          <w:i/>
          <w:iCs/>
        </w:rPr>
      </w:pPr>
    </w:p>
    <w:p w:rsidR="00E86EEC" w:rsidRDefault="00E86EEC" w:rsidP="006774E3">
      <w:pPr>
        <w:autoSpaceDE w:val="0"/>
        <w:autoSpaceDN w:val="0"/>
        <w:adjustRightInd w:val="0"/>
        <w:ind w:left="360"/>
        <w:jc w:val="both"/>
        <w:rPr>
          <w:b/>
          <w:bCs/>
          <w:i/>
          <w:iCs/>
        </w:rPr>
      </w:pPr>
    </w:p>
    <w:p w:rsidR="00E86EEC" w:rsidRDefault="00E86EEC" w:rsidP="003D203F">
      <w:pPr>
        <w:pStyle w:val="a3"/>
        <w:numPr>
          <w:ilvl w:val="0"/>
          <w:numId w:val="6"/>
        </w:numPr>
        <w:jc w:val="both"/>
        <w:rPr>
          <w:b/>
          <w:bCs/>
          <w:i/>
          <w:iCs/>
        </w:rPr>
      </w:pPr>
      <w:r w:rsidRPr="007071FF">
        <w:rPr>
          <w:b/>
          <w:bCs/>
          <w:i/>
          <w:iCs/>
        </w:rPr>
        <w:t xml:space="preserve">Перечень учебно-методического обеспечения для самостоятельной работы обучающихся по дисциплине </w:t>
      </w:r>
    </w:p>
    <w:p w:rsidR="00E86EEC" w:rsidRPr="007071FF" w:rsidRDefault="00E86EEC" w:rsidP="00832A41">
      <w:pPr>
        <w:pStyle w:val="a3"/>
        <w:ind w:left="360"/>
        <w:jc w:val="both"/>
        <w:rPr>
          <w:b/>
          <w:bCs/>
          <w:i/>
          <w:iCs/>
        </w:rPr>
      </w:pPr>
    </w:p>
    <w:p w:rsidR="00E86EEC" w:rsidRDefault="00E86EEC" w:rsidP="003D203F">
      <w:pPr>
        <w:pStyle w:val="a3"/>
        <w:numPr>
          <w:ilvl w:val="0"/>
          <w:numId w:val="17"/>
        </w:numPr>
        <w:tabs>
          <w:tab w:val="left" w:pos="1701"/>
        </w:tabs>
        <w:jc w:val="both"/>
        <w:rPr>
          <w:color w:val="000000"/>
          <w:shd w:val="clear" w:color="auto" w:fill="FCFCFC"/>
        </w:rPr>
      </w:pPr>
      <w:r w:rsidRPr="007071FF">
        <w:rPr>
          <w:color w:val="000000"/>
          <w:shd w:val="clear" w:color="auto" w:fill="FCFCFC"/>
        </w:rPr>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tabs>
          <w:tab w:val="left" w:pos="1701"/>
        </w:tabs>
        <w:jc w:val="both"/>
        <w:rPr>
          <w:color w:val="000000"/>
          <w:shd w:val="clear" w:color="auto" w:fill="FCFCFC"/>
        </w:rPr>
      </w:pPr>
      <w:r w:rsidRPr="0068321C">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Default="00E86EEC" w:rsidP="007071FF">
      <w:pPr>
        <w:pStyle w:val="a3"/>
      </w:pPr>
    </w:p>
    <w:p w:rsidR="00E86EEC" w:rsidRPr="008366CC" w:rsidRDefault="00E86EEC" w:rsidP="003D203F">
      <w:pPr>
        <w:pStyle w:val="a3"/>
        <w:numPr>
          <w:ilvl w:val="0"/>
          <w:numId w:val="17"/>
        </w:numPr>
        <w:tabs>
          <w:tab w:val="left" w:pos="1701"/>
        </w:tabs>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68321C" w:rsidRDefault="00E86EEC" w:rsidP="00A02CF1">
      <w:pPr>
        <w:tabs>
          <w:tab w:val="left" w:pos="1701"/>
        </w:tabs>
        <w:jc w:val="both"/>
        <w:rPr>
          <w:color w:val="000000"/>
          <w:shd w:val="clear" w:color="auto" w:fill="FCFCFC"/>
        </w:rPr>
      </w:pPr>
    </w:p>
    <w:p w:rsidR="00E86EEC" w:rsidRPr="00245BB1" w:rsidRDefault="00E86EEC" w:rsidP="00245BB1">
      <w:pPr>
        <w:tabs>
          <w:tab w:val="left" w:pos="1701"/>
        </w:tabs>
        <w:ind w:left="360"/>
        <w:jc w:val="both"/>
        <w:rPr>
          <w:color w:val="000000"/>
          <w:shd w:val="clear" w:color="auto" w:fill="FCFCFC"/>
        </w:rPr>
      </w:pPr>
      <w:r>
        <w:rPr>
          <w:color w:val="000000"/>
          <w:shd w:val="clear" w:color="auto" w:fill="FCFCFC"/>
        </w:rPr>
        <w:t>7.</w:t>
      </w:r>
      <w:r w:rsidRPr="00245BB1">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Default="00E86EEC" w:rsidP="00A02CF1">
      <w:pPr>
        <w:autoSpaceDE w:val="0"/>
        <w:autoSpaceDN w:val="0"/>
        <w:adjustRightInd w:val="0"/>
        <w:ind w:left="360"/>
        <w:jc w:val="both"/>
        <w:rPr>
          <w:b/>
          <w:bCs/>
          <w:i/>
          <w:iCs/>
        </w:rPr>
      </w:pPr>
    </w:p>
    <w:p w:rsidR="00E86EEC" w:rsidRPr="000C0206" w:rsidRDefault="00E86EEC" w:rsidP="00613F4D">
      <w:pPr>
        <w:tabs>
          <w:tab w:val="left" w:pos="1701"/>
        </w:tabs>
      </w:pPr>
      <w:r>
        <w:t xml:space="preserve">      8</w:t>
      </w:r>
      <w:r w:rsidRPr="000C0206">
        <w:t>. Строгановская школа композиции. МГХПУ им. С.Г. Строганова М.: 2005.</w:t>
      </w:r>
    </w:p>
    <w:p w:rsidR="00E86EEC" w:rsidRPr="000C0206" w:rsidRDefault="00E86EEC" w:rsidP="006D102E">
      <w:pPr>
        <w:tabs>
          <w:tab w:val="left" w:pos="1701"/>
        </w:tabs>
      </w:pPr>
    </w:p>
    <w:p w:rsidR="00E86EEC" w:rsidRPr="000C0206" w:rsidRDefault="00E86EEC" w:rsidP="006D102E">
      <w:pPr>
        <w:tabs>
          <w:tab w:val="left" w:pos="1701"/>
        </w:tabs>
      </w:pPr>
      <w:r>
        <w:t xml:space="preserve">      9</w:t>
      </w:r>
      <w:r w:rsidRPr="000C0206">
        <w:t>. Методический фонд кафедры ДПИД.</w:t>
      </w:r>
    </w:p>
    <w:p w:rsidR="00E86EEC" w:rsidRPr="008366CC" w:rsidRDefault="00E86EEC" w:rsidP="006D102E">
      <w:pPr>
        <w:tabs>
          <w:tab w:val="left" w:pos="1701"/>
        </w:tabs>
      </w:pPr>
    </w:p>
    <w:p w:rsidR="00E86EEC" w:rsidRDefault="00E86EEC" w:rsidP="00EB3314">
      <w:pPr>
        <w:autoSpaceDE w:val="0"/>
        <w:autoSpaceDN w:val="0"/>
        <w:adjustRightInd w:val="0"/>
        <w:jc w:val="both"/>
        <w:rPr>
          <w:b/>
        </w:rPr>
      </w:pPr>
    </w:p>
    <w:p w:rsidR="00E86EEC" w:rsidRPr="00DC11F5" w:rsidRDefault="00E86EE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6EEC" w:rsidRPr="00DC11F5" w:rsidRDefault="00E86EEC"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E86EEC" w:rsidRPr="00DC11F5" w:rsidRDefault="00E86EEC" w:rsidP="000C0206">
      <w:pPr>
        <w:autoSpaceDE w:val="0"/>
        <w:autoSpaceDN w:val="0"/>
        <w:adjustRightInd w:val="0"/>
        <w:jc w:val="both"/>
      </w:pPr>
      <w:r w:rsidRPr="00DC11F5">
        <w:t>- текущий контроль успеваемости</w:t>
      </w:r>
    </w:p>
    <w:p w:rsidR="00E86EEC" w:rsidRPr="00DC11F5" w:rsidRDefault="00E86EEC" w:rsidP="000C0206">
      <w:pPr>
        <w:autoSpaceDE w:val="0"/>
        <w:autoSpaceDN w:val="0"/>
        <w:adjustRightInd w:val="0"/>
        <w:jc w:val="both"/>
      </w:pPr>
      <w:r w:rsidRPr="00DC11F5">
        <w:t>- промежуточная аттестация обучающихся по дисциплине</w:t>
      </w:r>
    </w:p>
    <w:p w:rsidR="00E86EEC" w:rsidRPr="00DC11F5" w:rsidRDefault="00E86EEC"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6EEC" w:rsidRPr="00DC11F5" w:rsidRDefault="00E86EEC"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6EEC" w:rsidRPr="00DC11F5" w:rsidRDefault="00E86EEC" w:rsidP="00D00133">
      <w:pPr>
        <w:autoSpaceDE w:val="0"/>
        <w:autoSpaceDN w:val="0"/>
        <w:adjustRightInd w:val="0"/>
        <w:ind w:left="720"/>
        <w:jc w:val="both"/>
        <w:rPr>
          <w:i/>
          <w:iCs/>
        </w:rPr>
      </w:pPr>
    </w:p>
    <w:p w:rsidR="00E86EEC" w:rsidRPr="00832A41" w:rsidRDefault="00E86EEC" w:rsidP="00832A41">
      <w:pPr>
        <w:pStyle w:val="a3"/>
        <w:numPr>
          <w:ilvl w:val="1"/>
          <w:numId w:val="17"/>
        </w:numPr>
        <w:jc w:val="both"/>
        <w:rPr>
          <w:b/>
          <w:iCs/>
        </w:rPr>
      </w:pPr>
      <w:r w:rsidRPr="00832A41">
        <w:rPr>
          <w:b/>
          <w:iCs/>
        </w:rPr>
        <w:t>Паспорт фонда оценочных средств для проведения текущей аттестации по дисциплине (модулю)</w:t>
      </w:r>
    </w:p>
    <w:p w:rsidR="00E86EEC" w:rsidRPr="00DC11F5" w:rsidRDefault="00E86EEC"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E86EEC" w:rsidRPr="00DC11F5" w:rsidTr="007B6E72">
        <w:tc>
          <w:tcPr>
            <w:tcW w:w="851" w:type="dxa"/>
          </w:tcPr>
          <w:p w:rsidR="00E86EEC" w:rsidRPr="00DC11F5" w:rsidRDefault="00E86EEC" w:rsidP="00935672">
            <w:pPr>
              <w:pStyle w:val="a3"/>
              <w:ind w:left="0"/>
              <w:jc w:val="center"/>
              <w:rPr>
                <w:b/>
              </w:rPr>
            </w:pPr>
            <w:r w:rsidRPr="00DC11F5">
              <w:rPr>
                <w:b/>
              </w:rPr>
              <w:t>№ п/п</w:t>
            </w:r>
          </w:p>
        </w:tc>
        <w:tc>
          <w:tcPr>
            <w:tcW w:w="2268" w:type="dxa"/>
          </w:tcPr>
          <w:p w:rsidR="00E86EEC" w:rsidRPr="00DC11F5" w:rsidRDefault="00E86EEC" w:rsidP="00935672">
            <w:pPr>
              <w:pStyle w:val="a3"/>
              <w:ind w:left="0"/>
              <w:jc w:val="center"/>
              <w:rPr>
                <w:b/>
              </w:rPr>
            </w:pPr>
            <w:r w:rsidRPr="00DC11F5">
              <w:rPr>
                <w:b/>
              </w:rPr>
              <w:t>Контролируемые разделы (темы)</w:t>
            </w:r>
          </w:p>
        </w:tc>
        <w:tc>
          <w:tcPr>
            <w:tcW w:w="2126" w:type="dxa"/>
          </w:tcPr>
          <w:p w:rsidR="00E86EEC" w:rsidRPr="00DC11F5" w:rsidRDefault="00E86EEC" w:rsidP="00935672">
            <w:pPr>
              <w:pStyle w:val="a3"/>
              <w:ind w:left="0"/>
              <w:jc w:val="center"/>
              <w:rPr>
                <w:b/>
              </w:rPr>
            </w:pPr>
            <w:r w:rsidRPr="00DC11F5">
              <w:rPr>
                <w:b/>
              </w:rPr>
              <w:t>Код контролируемой компетенции</w:t>
            </w:r>
          </w:p>
        </w:tc>
        <w:tc>
          <w:tcPr>
            <w:tcW w:w="4111" w:type="dxa"/>
          </w:tcPr>
          <w:p w:rsidR="00E86EEC" w:rsidRPr="00DC11F5" w:rsidRDefault="00E86EEC" w:rsidP="00935672">
            <w:pPr>
              <w:pStyle w:val="a3"/>
              <w:ind w:left="0"/>
              <w:rPr>
                <w:b/>
              </w:rPr>
            </w:pPr>
            <w:r w:rsidRPr="00DC11F5">
              <w:rPr>
                <w:b/>
              </w:rPr>
              <w:t xml:space="preserve"> Наименование оценочного средства</w:t>
            </w:r>
          </w:p>
        </w:tc>
      </w:tr>
      <w:tr w:rsidR="00E86EEC" w:rsidRPr="00DC11F5" w:rsidTr="007B6E72">
        <w:tc>
          <w:tcPr>
            <w:tcW w:w="851" w:type="dxa"/>
          </w:tcPr>
          <w:p w:rsidR="00E86EEC" w:rsidRPr="00DC11F5" w:rsidRDefault="00E86EEC" w:rsidP="00F0399E">
            <w:pPr>
              <w:pStyle w:val="a3"/>
              <w:numPr>
                <w:ilvl w:val="0"/>
                <w:numId w:val="3"/>
              </w:numPr>
              <w:ind w:left="0"/>
            </w:pPr>
            <w:r>
              <w:t>1</w:t>
            </w:r>
          </w:p>
        </w:tc>
        <w:tc>
          <w:tcPr>
            <w:tcW w:w="2268" w:type="dxa"/>
          </w:tcPr>
          <w:p w:rsidR="00E86EEC" w:rsidRPr="0068321C" w:rsidRDefault="00E86EEC" w:rsidP="008C6D99">
            <w:r>
              <w:t xml:space="preserve">Пропедевтика, </w:t>
            </w:r>
            <w:r w:rsidRPr="0068321C">
              <w:t xml:space="preserve"> курс композиции.</w:t>
            </w:r>
          </w:p>
          <w:p w:rsidR="00E86EEC" w:rsidRPr="0068321C" w:rsidRDefault="00E86EEC" w:rsidP="008C6D99">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0C0206" w:rsidRDefault="00E86EEC" w:rsidP="00A92D7B">
            <w:pPr>
              <w:pStyle w:val="1"/>
              <w:spacing w:after="0" w:line="240" w:lineRule="auto"/>
              <w:ind w:left="0"/>
              <w:jc w:val="both"/>
              <w:rPr>
                <w:rFonts w:ascii="Times New Roman" w:hAnsi="Times New Roman"/>
                <w:color w:val="000000"/>
                <w:spacing w:val="2"/>
                <w:sz w:val="24"/>
                <w:szCs w:val="24"/>
              </w:rPr>
            </w:pPr>
          </w:p>
        </w:tc>
        <w:tc>
          <w:tcPr>
            <w:tcW w:w="2126" w:type="dxa"/>
          </w:tcPr>
          <w:p w:rsidR="00E86EEC" w:rsidRPr="00DC11F5" w:rsidRDefault="00E86EEC" w:rsidP="00935672">
            <w:pPr>
              <w:pStyle w:val="a3"/>
              <w:ind w:left="0"/>
              <w:jc w:val="both"/>
            </w:pPr>
            <w:r>
              <w:t>ОПК-3</w:t>
            </w:r>
          </w:p>
        </w:tc>
        <w:tc>
          <w:tcPr>
            <w:tcW w:w="4111" w:type="dxa"/>
          </w:tcPr>
          <w:p w:rsidR="00E86EEC" w:rsidRPr="00DC11F5" w:rsidRDefault="00E86EEC" w:rsidP="006E1213">
            <w:pPr>
              <w:pStyle w:val="a3"/>
              <w:ind w:left="0"/>
              <w:jc w:val="both"/>
            </w:pPr>
            <w:r>
              <w:t>Эскиз к практическому заданию, технические упражнения</w:t>
            </w:r>
          </w:p>
        </w:tc>
      </w:tr>
      <w:tr w:rsidR="00E86EEC" w:rsidRPr="00DC11F5" w:rsidTr="007B6E72">
        <w:tc>
          <w:tcPr>
            <w:tcW w:w="851" w:type="dxa"/>
          </w:tcPr>
          <w:p w:rsidR="00E86EEC" w:rsidRDefault="00E86EEC" w:rsidP="00F0399E">
            <w:pPr>
              <w:pStyle w:val="a3"/>
              <w:numPr>
                <w:ilvl w:val="0"/>
                <w:numId w:val="3"/>
              </w:numPr>
              <w:ind w:left="0"/>
            </w:pPr>
            <w:r>
              <w:t>2</w:t>
            </w:r>
          </w:p>
        </w:tc>
        <w:tc>
          <w:tcPr>
            <w:tcW w:w="2268" w:type="dxa"/>
          </w:tcPr>
          <w:p w:rsidR="00E86EEC" w:rsidRPr="000C0206" w:rsidRDefault="00E86EEC" w:rsidP="002B720A">
            <w:pPr>
              <w:pStyle w:val="1"/>
              <w:spacing w:after="0" w:line="240" w:lineRule="auto"/>
              <w:ind w:left="0"/>
              <w:jc w:val="both"/>
            </w:pPr>
            <w:r w:rsidRPr="0068321C">
              <w:t>Средства гармонизации художественной формы</w:t>
            </w:r>
          </w:p>
        </w:tc>
        <w:tc>
          <w:tcPr>
            <w:tcW w:w="2126" w:type="dxa"/>
          </w:tcPr>
          <w:p w:rsidR="00E86EEC" w:rsidRDefault="00E86EEC" w:rsidP="00C8171F">
            <w:r>
              <w:t>ОПК-3</w:t>
            </w:r>
          </w:p>
          <w:p w:rsidR="00E86EEC" w:rsidRDefault="00E86EEC" w:rsidP="00C8171F"/>
        </w:tc>
        <w:tc>
          <w:tcPr>
            <w:tcW w:w="4111" w:type="dxa"/>
          </w:tcPr>
          <w:p w:rsidR="00E86EEC" w:rsidRPr="00DC11F5" w:rsidRDefault="00E86EEC" w:rsidP="00315E17">
            <w:pPr>
              <w:pStyle w:val="a3"/>
              <w:ind w:left="0"/>
              <w:jc w:val="both"/>
            </w:pPr>
            <w:r>
              <w:t>Эскизы к занятию</w:t>
            </w:r>
            <w:r w:rsidRPr="00DC11F5">
              <w:t>,</w:t>
            </w:r>
            <w:r>
              <w:t xml:space="preserve"> творческиепрактические задания различной степени сложности</w:t>
            </w:r>
          </w:p>
        </w:tc>
      </w:tr>
      <w:tr w:rsidR="00E86EEC" w:rsidRPr="00DC11F5" w:rsidTr="007B6E72">
        <w:tc>
          <w:tcPr>
            <w:tcW w:w="851" w:type="dxa"/>
          </w:tcPr>
          <w:p w:rsidR="00E86EEC" w:rsidRPr="00DC11F5" w:rsidRDefault="00E86EEC" w:rsidP="00F0399E">
            <w:pPr>
              <w:pStyle w:val="a3"/>
              <w:numPr>
                <w:ilvl w:val="0"/>
                <w:numId w:val="3"/>
              </w:numPr>
              <w:ind w:left="0"/>
            </w:pPr>
            <w:r>
              <w:t>3</w:t>
            </w:r>
          </w:p>
        </w:tc>
        <w:tc>
          <w:tcPr>
            <w:tcW w:w="2268" w:type="dxa"/>
          </w:tcPr>
          <w:p w:rsidR="00E86EEC" w:rsidRPr="000C0206" w:rsidRDefault="00E86EEC" w:rsidP="00A92D7B">
            <w:pPr>
              <w:jc w:val="both"/>
            </w:pPr>
            <w:r w:rsidRPr="0068321C">
              <w:t>Основные виды композиционных структур</w:t>
            </w:r>
          </w:p>
        </w:tc>
        <w:tc>
          <w:tcPr>
            <w:tcW w:w="2126" w:type="dxa"/>
          </w:tcPr>
          <w:p w:rsidR="00E86EEC" w:rsidRDefault="00E86EEC" w:rsidP="00262FFD">
            <w:r>
              <w:t>ОПК-3</w:t>
            </w:r>
          </w:p>
          <w:p w:rsidR="00E86EEC" w:rsidRDefault="00E86EEC" w:rsidP="00262FFD"/>
        </w:tc>
        <w:tc>
          <w:tcPr>
            <w:tcW w:w="4111" w:type="dxa"/>
          </w:tcPr>
          <w:p w:rsidR="00E86EEC" w:rsidRPr="00DC11F5" w:rsidRDefault="00E86EEC" w:rsidP="0065192A">
            <w:pPr>
              <w:pStyle w:val="a3"/>
              <w:ind w:left="0"/>
              <w:jc w:val="both"/>
            </w:pPr>
            <w:r>
              <w:t>Эскизы к занятию</w:t>
            </w:r>
            <w:r w:rsidRPr="00DC11F5">
              <w:t>,</w:t>
            </w:r>
            <w:r>
              <w:t xml:space="preserve"> творческиепрактические задания 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4</w:t>
            </w:r>
          </w:p>
        </w:tc>
        <w:tc>
          <w:tcPr>
            <w:tcW w:w="2268" w:type="dxa"/>
          </w:tcPr>
          <w:p w:rsidR="00E86EEC" w:rsidRPr="0068321C" w:rsidRDefault="00E86EEC" w:rsidP="00245BB1"/>
          <w:p w:rsidR="00E86EEC" w:rsidRPr="000C0206" w:rsidRDefault="00E86EEC" w:rsidP="00A92D7B">
            <w:pPr>
              <w:jc w:val="both"/>
            </w:pPr>
            <w:r w:rsidRPr="0068321C">
              <w:t>Цвет, как средства гармонизацииивыражения художественного образа</w:t>
            </w:r>
          </w:p>
        </w:tc>
        <w:tc>
          <w:tcPr>
            <w:tcW w:w="2126" w:type="dxa"/>
          </w:tcPr>
          <w:p w:rsidR="00E86EEC" w:rsidRDefault="00E86EEC" w:rsidP="00262FFD">
            <w:r>
              <w:t>ОПК-3</w:t>
            </w:r>
          </w:p>
        </w:tc>
        <w:tc>
          <w:tcPr>
            <w:tcW w:w="4111" w:type="dxa"/>
          </w:tcPr>
          <w:p w:rsidR="00E86EEC" w:rsidRPr="00DC11F5" w:rsidRDefault="00E86EEC" w:rsidP="00315E17">
            <w:pPr>
              <w:pStyle w:val="a3"/>
              <w:ind w:left="0"/>
              <w:jc w:val="both"/>
            </w:pPr>
            <w:r>
              <w:t>Эскизы к занятию</w:t>
            </w:r>
            <w:r w:rsidRPr="00DC11F5">
              <w:t xml:space="preserve">, </w:t>
            </w:r>
            <w:r>
              <w:t xml:space="preserve">творческие практические заданияразличной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5</w:t>
            </w:r>
          </w:p>
        </w:tc>
        <w:tc>
          <w:tcPr>
            <w:tcW w:w="2268" w:type="dxa"/>
          </w:tcPr>
          <w:p w:rsidR="00E86EEC" w:rsidRPr="0068321C" w:rsidRDefault="00E86EEC" w:rsidP="008C6D99">
            <w:r w:rsidRPr="0068321C">
              <w:t>Фронтальная плоскостная композиция.</w:t>
            </w:r>
          </w:p>
          <w:p w:rsidR="00E86EEC" w:rsidRPr="000C0206" w:rsidRDefault="00E86EEC" w:rsidP="008C6D99">
            <w:pPr>
              <w:jc w:val="both"/>
            </w:pPr>
          </w:p>
        </w:tc>
        <w:tc>
          <w:tcPr>
            <w:tcW w:w="2126" w:type="dxa"/>
          </w:tcPr>
          <w:p w:rsidR="00E86EEC" w:rsidRDefault="00E86EEC" w:rsidP="00262FFD">
            <w:r>
              <w:t>ОПК-3</w:t>
            </w:r>
          </w:p>
        </w:tc>
        <w:tc>
          <w:tcPr>
            <w:tcW w:w="4111" w:type="dxa"/>
          </w:tcPr>
          <w:p w:rsidR="00E86EEC" w:rsidRPr="00DC11F5" w:rsidRDefault="00E86EEC" w:rsidP="008C6D99">
            <w:pPr>
              <w:pStyle w:val="a3"/>
              <w:ind w:left="0"/>
              <w:jc w:val="both"/>
            </w:pPr>
            <w:r>
              <w:t>Эскизы к занятию</w:t>
            </w:r>
            <w:r w:rsidRPr="00DC11F5">
              <w:t xml:space="preserve">, </w:t>
            </w:r>
            <w:r>
              <w:t xml:space="preserve">творческие практические задания различной степени сложности. </w:t>
            </w:r>
          </w:p>
        </w:tc>
      </w:tr>
      <w:tr w:rsidR="00E86EEC" w:rsidRPr="00DC11F5" w:rsidTr="007B6E72">
        <w:tc>
          <w:tcPr>
            <w:tcW w:w="851" w:type="dxa"/>
          </w:tcPr>
          <w:p w:rsidR="00E86EEC" w:rsidRDefault="00E86EEC" w:rsidP="00F0399E">
            <w:pPr>
              <w:pStyle w:val="a3"/>
              <w:numPr>
                <w:ilvl w:val="0"/>
                <w:numId w:val="3"/>
              </w:numPr>
              <w:ind w:left="0"/>
            </w:pPr>
            <w:r>
              <w:t>6</w:t>
            </w:r>
          </w:p>
        </w:tc>
        <w:tc>
          <w:tcPr>
            <w:tcW w:w="2268" w:type="dxa"/>
          </w:tcPr>
          <w:p w:rsidR="00E86EEC" w:rsidRPr="000C0206" w:rsidRDefault="00E86EEC" w:rsidP="002B720A">
            <w:pPr>
              <w:jc w:val="both"/>
            </w:pPr>
            <w:r w:rsidRPr="0068321C">
              <w:t>Организация сложной композиционной структуры с  использованием различных  средств гармонизации</w:t>
            </w:r>
          </w:p>
        </w:tc>
        <w:tc>
          <w:tcPr>
            <w:tcW w:w="2126" w:type="dxa"/>
          </w:tcPr>
          <w:p w:rsidR="00E86EEC" w:rsidRDefault="00E86EEC" w:rsidP="00262FFD">
            <w:r>
              <w:t>ОПК-3</w:t>
            </w:r>
          </w:p>
        </w:tc>
        <w:tc>
          <w:tcPr>
            <w:tcW w:w="4111" w:type="dxa"/>
          </w:tcPr>
          <w:p w:rsidR="00E86EEC" w:rsidRDefault="00E86EEC" w:rsidP="005C2B3C">
            <w:pPr>
              <w:pStyle w:val="a3"/>
              <w:ind w:left="0"/>
              <w:jc w:val="both"/>
            </w:pPr>
            <w:r>
              <w:t>Эскизы к занятию</w:t>
            </w:r>
            <w:r w:rsidRPr="00DC11F5">
              <w:t xml:space="preserve">, </w:t>
            </w:r>
            <w:r>
              <w:t xml:space="preserve">творческие практические задания различной степени сложности. Подготовка работ к просмотру  </w:t>
            </w:r>
          </w:p>
        </w:tc>
      </w:tr>
    </w:tbl>
    <w:p w:rsidR="00E86EEC" w:rsidRPr="00974E99" w:rsidRDefault="00E86EEC" w:rsidP="00D00133">
      <w:pPr>
        <w:autoSpaceDE w:val="0"/>
        <w:autoSpaceDN w:val="0"/>
        <w:adjustRightInd w:val="0"/>
        <w:ind w:left="720"/>
        <w:jc w:val="both"/>
        <w:rPr>
          <w:iCs/>
          <w:u w:val="single"/>
        </w:rPr>
      </w:pPr>
    </w:p>
    <w:p w:rsidR="00E86EEC" w:rsidRPr="00DC11F5" w:rsidRDefault="00E86EE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6EEC" w:rsidRDefault="00E86EEC" w:rsidP="0001303E">
      <w:pPr>
        <w:autoSpaceDE w:val="0"/>
        <w:autoSpaceDN w:val="0"/>
        <w:adjustRightInd w:val="0"/>
        <w:ind w:left="720"/>
        <w:jc w:val="both"/>
        <w:rPr>
          <w:i/>
          <w:iCs/>
          <w:u w:val="single"/>
        </w:rPr>
      </w:pPr>
    </w:p>
    <w:p w:rsidR="00E86EEC" w:rsidRPr="00DC11F5" w:rsidRDefault="00E86EEC" w:rsidP="0001303E">
      <w:pPr>
        <w:autoSpaceDE w:val="0"/>
        <w:autoSpaceDN w:val="0"/>
        <w:adjustRightInd w:val="0"/>
        <w:ind w:left="720"/>
        <w:jc w:val="both"/>
        <w:rPr>
          <w:i/>
          <w:iCs/>
          <w:u w:val="single"/>
        </w:rPr>
      </w:pPr>
    </w:p>
    <w:p w:rsidR="00E86EEC" w:rsidRPr="00B407E1" w:rsidRDefault="00E86EEC" w:rsidP="00B407E1">
      <w:pPr>
        <w:rPr>
          <w:b/>
        </w:rPr>
      </w:pPr>
      <w:r>
        <w:rPr>
          <w:b/>
        </w:rPr>
        <w:t>Тема 1</w:t>
      </w:r>
      <w:r w:rsidRPr="000C0206">
        <w:rPr>
          <w:b/>
        </w:rPr>
        <w:t>.</w:t>
      </w:r>
      <w:r>
        <w:rPr>
          <w:b/>
        </w:rPr>
        <w:t>Пропедевтика, курс композиции,</w:t>
      </w:r>
    </w:p>
    <w:p w:rsidR="00E86EEC" w:rsidRPr="00B407E1" w:rsidRDefault="00E86EEC" w:rsidP="00B407E1">
      <w:pPr>
        <w:pStyle w:val="25"/>
        <w:spacing w:after="0" w:line="240" w:lineRule="auto"/>
        <w:ind w:left="0"/>
        <w:rPr>
          <w:rFonts w:ascii="Times New Roman" w:hAnsi="Times New Roman"/>
          <w:b/>
          <w:sz w:val="24"/>
          <w:szCs w:val="24"/>
        </w:rPr>
      </w:pPr>
      <w:r w:rsidRPr="00B407E1">
        <w:rPr>
          <w:b/>
        </w:rPr>
        <w:t>понятие пропедевтика, основные виды композиции</w:t>
      </w:r>
      <w:r>
        <w:rPr>
          <w:b/>
        </w:rPr>
        <w:t>.</w:t>
      </w:r>
      <w:r w:rsidRPr="00B407E1">
        <w:rPr>
          <w:b/>
        </w:rPr>
        <w:t>Графические средства выражения художественного образа</w:t>
      </w:r>
    </w:p>
    <w:p w:rsidR="00E86EEC" w:rsidRPr="00B407E1" w:rsidRDefault="00E86EEC" w:rsidP="00613F4D">
      <w:pPr>
        <w:pStyle w:val="1"/>
        <w:spacing w:after="0" w:line="240" w:lineRule="auto"/>
        <w:ind w:left="0"/>
        <w:jc w:val="both"/>
        <w:rPr>
          <w:rFonts w:ascii="Times New Roman" w:hAnsi="Times New Roman"/>
          <w:b/>
          <w:sz w:val="24"/>
          <w:szCs w:val="24"/>
        </w:rPr>
      </w:pPr>
    </w:p>
    <w:p w:rsidR="00E86EEC" w:rsidRDefault="00E86EEC" w:rsidP="00C03BC2">
      <w:pPr>
        <w:ind w:firstLine="851"/>
      </w:pPr>
      <w:r w:rsidRPr="0074029A">
        <w:rPr>
          <w:i/>
        </w:rPr>
        <w:t>Вопросы к занятию</w:t>
      </w:r>
      <w:r>
        <w:rPr>
          <w:i/>
        </w:rPr>
        <w:t>:</w:t>
      </w:r>
    </w:p>
    <w:p w:rsidR="00E86EEC" w:rsidRDefault="00E86EEC" w:rsidP="00D65942">
      <w:pPr>
        <w:ind w:firstLine="851"/>
        <w:jc w:val="both"/>
      </w:pPr>
    </w:p>
    <w:p w:rsidR="00E86EEC" w:rsidRDefault="00E86EEC" w:rsidP="00D65942">
      <w:pPr>
        <w:ind w:firstLine="851"/>
      </w:pPr>
      <w:r>
        <w:t>1. Что такое пропедевтика.</w:t>
      </w:r>
    </w:p>
    <w:p w:rsidR="00E86EEC" w:rsidRDefault="00E86EEC" w:rsidP="00D65942">
      <w:pPr>
        <w:ind w:firstLine="851"/>
      </w:pPr>
      <w:r>
        <w:t>2. Кто впервые в истории дал определение композиции.</w:t>
      </w:r>
    </w:p>
    <w:p w:rsidR="00E86EEC" w:rsidRDefault="00E86EEC" w:rsidP="00D65942">
      <w:pPr>
        <w:ind w:firstLine="851"/>
      </w:pPr>
      <w:r>
        <w:t>3. Какие пропедевтические школы вошли в историю архитектуры, дизайна.</w:t>
      </w:r>
    </w:p>
    <w:p w:rsidR="00E86EEC" w:rsidRDefault="00E86EEC" w:rsidP="00D65942">
      <w:pPr>
        <w:ind w:firstLine="851"/>
        <w:jc w:val="both"/>
      </w:pPr>
      <w:r>
        <w:t>4. Рассказать об основных законах композиции.</w:t>
      </w: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p>
    <w:p w:rsidR="00E86EEC" w:rsidRDefault="00E86EEC" w:rsidP="00832A41">
      <w:pPr>
        <w:pStyle w:val="a8"/>
        <w:numPr>
          <w:ilvl w:val="0"/>
          <w:numId w:val="22"/>
        </w:numPr>
        <w:jc w:val="both"/>
        <w:rPr>
          <w:bCs/>
          <w:sz w:val="24"/>
          <w:szCs w:val="24"/>
        </w:rPr>
      </w:pPr>
      <w:r>
        <w:rPr>
          <w:bCs/>
          <w:sz w:val="24"/>
          <w:szCs w:val="24"/>
        </w:rPr>
        <w:t>И</w:t>
      </w:r>
      <w:r w:rsidRPr="0068321C">
        <w:rPr>
          <w:bCs/>
          <w:sz w:val="24"/>
          <w:szCs w:val="24"/>
        </w:rPr>
        <w:t>зучение линейно-графических изобразительных средств</w:t>
      </w:r>
      <w:r>
        <w:rPr>
          <w:bCs/>
          <w:sz w:val="24"/>
          <w:szCs w:val="24"/>
        </w:rPr>
        <w:t>.</w:t>
      </w:r>
    </w:p>
    <w:p w:rsidR="00E86EEC" w:rsidRPr="0068321C" w:rsidRDefault="00E86EEC" w:rsidP="00832A41">
      <w:pPr>
        <w:pStyle w:val="a8"/>
        <w:numPr>
          <w:ilvl w:val="0"/>
          <w:numId w:val="22"/>
        </w:numPr>
        <w:jc w:val="both"/>
        <w:rPr>
          <w:bCs/>
          <w:sz w:val="24"/>
          <w:szCs w:val="24"/>
        </w:rPr>
      </w:pPr>
      <w:r w:rsidRPr="0068321C">
        <w:rPr>
          <w:bCs/>
          <w:sz w:val="24"/>
          <w:szCs w:val="24"/>
        </w:rPr>
        <w:t xml:space="preserve"> Точка графический акцент на плоскости.</w:t>
      </w:r>
    </w:p>
    <w:p w:rsidR="00E86EEC" w:rsidRPr="0068321C" w:rsidRDefault="00E86EEC" w:rsidP="00832A41">
      <w:pPr>
        <w:pStyle w:val="a8"/>
        <w:numPr>
          <w:ilvl w:val="0"/>
          <w:numId w:val="22"/>
        </w:numPr>
        <w:jc w:val="both"/>
        <w:rPr>
          <w:bCs/>
          <w:sz w:val="24"/>
          <w:szCs w:val="24"/>
        </w:rPr>
      </w:pPr>
      <w:r w:rsidRPr="0068321C">
        <w:rPr>
          <w:bCs/>
          <w:sz w:val="24"/>
          <w:szCs w:val="24"/>
        </w:rPr>
        <w:t>Линия по форме характеризуется протяженностью, четкостью, мягкостью.</w:t>
      </w:r>
    </w:p>
    <w:p w:rsidR="00E86EEC" w:rsidRPr="0068321C" w:rsidRDefault="00E86EEC" w:rsidP="00832A41">
      <w:pPr>
        <w:pStyle w:val="a8"/>
        <w:numPr>
          <w:ilvl w:val="0"/>
          <w:numId w:val="22"/>
        </w:numPr>
        <w:jc w:val="both"/>
        <w:rPr>
          <w:bCs/>
          <w:sz w:val="24"/>
          <w:szCs w:val="24"/>
        </w:rPr>
      </w:pPr>
      <w:r w:rsidRPr="0068321C">
        <w:rPr>
          <w:bCs/>
          <w:sz w:val="24"/>
          <w:szCs w:val="24"/>
        </w:rPr>
        <w:t>Пятно – заполняет большую часть графической плоскости.</w:t>
      </w:r>
    </w:p>
    <w:p w:rsidR="00E86EEC" w:rsidRPr="0068321C" w:rsidRDefault="00E86EEC" w:rsidP="00AF3C7C">
      <w:pPr>
        <w:pStyle w:val="a8"/>
        <w:ind w:firstLine="709"/>
        <w:jc w:val="both"/>
        <w:rPr>
          <w:bCs/>
          <w:sz w:val="24"/>
          <w:szCs w:val="24"/>
        </w:rPr>
      </w:pPr>
      <w:r w:rsidRPr="0068321C">
        <w:rPr>
          <w:bCs/>
          <w:sz w:val="24"/>
          <w:szCs w:val="24"/>
        </w:rPr>
        <w:t xml:space="preserve"> основные формы пятна квадрат, треугольник, круг, «Амеба» и т.д.</w:t>
      </w:r>
    </w:p>
    <w:p w:rsidR="00E86EEC" w:rsidRPr="0068321C" w:rsidRDefault="00E86EEC" w:rsidP="00AF3C7C">
      <w:pPr>
        <w:pStyle w:val="a8"/>
        <w:ind w:firstLine="709"/>
        <w:jc w:val="both"/>
        <w:rPr>
          <w:bCs/>
          <w:sz w:val="24"/>
          <w:szCs w:val="24"/>
        </w:rPr>
      </w:pPr>
    </w:p>
    <w:p w:rsidR="00E86EEC" w:rsidRPr="00013664" w:rsidRDefault="00E86EEC" w:rsidP="00974E99">
      <w:pPr>
        <w:pStyle w:val="23"/>
        <w:spacing w:after="0" w:line="240" w:lineRule="auto"/>
        <w:ind w:firstLine="708"/>
        <w:rPr>
          <w:b/>
        </w:rPr>
      </w:pPr>
    </w:p>
    <w:p w:rsidR="00E86EEC" w:rsidRPr="0074029A" w:rsidRDefault="00E86EEC" w:rsidP="00974E99">
      <w:pPr>
        <w:pStyle w:val="23"/>
        <w:spacing w:after="0" w:line="240" w:lineRule="auto"/>
        <w:ind w:firstLine="708"/>
        <w:rPr>
          <w:b/>
        </w:rPr>
      </w:pPr>
    </w:p>
    <w:p w:rsidR="00E86EEC" w:rsidRDefault="00E86EEC" w:rsidP="00974E99">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xml:space="preserve">В квадратах со сторонами 12*12 см. </w:t>
      </w:r>
    </w:p>
    <w:p w:rsidR="00E86EEC" w:rsidRPr="0068321C" w:rsidRDefault="00E86EEC" w:rsidP="005E2A8B">
      <w:pPr>
        <w:pStyle w:val="a8"/>
        <w:ind w:firstLine="709"/>
        <w:jc w:val="both"/>
        <w:rPr>
          <w:bCs/>
          <w:sz w:val="24"/>
          <w:szCs w:val="24"/>
        </w:rPr>
      </w:pPr>
      <w:r>
        <w:rPr>
          <w:bCs/>
          <w:sz w:val="24"/>
          <w:szCs w:val="24"/>
        </w:rPr>
        <w:t xml:space="preserve">Выполнить упражнения,  </w:t>
      </w:r>
      <w:r w:rsidRPr="0068321C">
        <w:rPr>
          <w:bCs/>
          <w:sz w:val="24"/>
          <w:szCs w:val="24"/>
        </w:rPr>
        <w:t>состоящие из линий, мягких, жестких, широких используя различные материалы: карандаш, ручку, кисть, фломастер.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состоящие из точек разного размера, разного количества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xml:space="preserve"> из пятен различных по форме, тону, величине и т.д.</w:t>
      </w:r>
    </w:p>
    <w:p w:rsidR="00E86EEC" w:rsidRPr="0068321C" w:rsidRDefault="00E86EEC" w:rsidP="005E2A8B">
      <w:pPr>
        <w:pStyle w:val="a8"/>
        <w:ind w:firstLine="709"/>
        <w:jc w:val="both"/>
        <w:rPr>
          <w:bCs/>
          <w:sz w:val="24"/>
          <w:szCs w:val="24"/>
        </w:rPr>
      </w:pPr>
      <w:r w:rsidRPr="0068321C">
        <w:rPr>
          <w:bCs/>
          <w:sz w:val="24"/>
          <w:szCs w:val="24"/>
        </w:rPr>
        <w:t>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Основные виды тонально-графических изображений: печать, протирка, заливка, томповка, дорисовка.</w:t>
      </w:r>
    </w:p>
    <w:p w:rsidR="00E86EEC" w:rsidRPr="0068321C" w:rsidRDefault="00E86EEC" w:rsidP="00AF3C7C">
      <w:pPr>
        <w:pStyle w:val="a8"/>
        <w:ind w:firstLine="709"/>
        <w:jc w:val="both"/>
        <w:rPr>
          <w:bCs/>
          <w:sz w:val="24"/>
          <w:szCs w:val="24"/>
        </w:rPr>
      </w:pPr>
      <w:r w:rsidRPr="0068321C">
        <w:rPr>
          <w:bCs/>
          <w:sz w:val="24"/>
          <w:szCs w:val="24"/>
        </w:rPr>
        <w:t xml:space="preserve"> В квадратах со сторона</w:t>
      </w:r>
      <w:r>
        <w:rPr>
          <w:bCs/>
          <w:sz w:val="24"/>
          <w:szCs w:val="24"/>
        </w:rPr>
        <w:t>ми 12/12 см выполнить упражнения</w:t>
      </w:r>
      <w:r w:rsidRPr="0068321C">
        <w:rPr>
          <w:bCs/>
          <w:sz w:val="24"/>
          <w:szCs w:val="24"/>
        </w:rPr>
        <w:t xml:space="preserve"> применяя техники графического изображения печать, заливку колером, томповку, протирку, дорисовку</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jc w:val="both"/>
        <w:rPr>
          <w:b/>
          <w:sz w:val="24"/>
          <w:szCs w:val="24"/>
        </w:rPr>
      </w:pPr>
    </w:p>
    <w:p w:rsidR="00E86EEC" w:rsidRPr="0074029A" w:rsidRDefault="00E86EEC" w:rsidP="00974E99">
      <w:pPr>
        <w:pStyle w:val="23"/>
        <w:spacing w:after="0" w:line="240" w:lineRule="auto"/>
        <w:ind w:firstLine="708"/>
      </w:pPr>
    </w:p>
    <w:p w:rsidR="00E86EEC" w:rsidRDefault="00E86EEC" w:rsidP="00613F4D">
      <w:pPr>
        <w:pStyle w:val="1"/>
        <w:spacing w:after="0" w:line="240" w:lineRule="auto"/>
        <w:ind w:left="0"/>
        <w:jc w:val="both"/>
        <w:rPr>
          <w:rFonts w:ascii="Times New Roman" w:hAnsi="Times New Roman"/>
          <w:sz w:val="24"/>
          <w:szCs w:val="24"/>
        </w:rPr>
      </w:pPr>
      <w:r>
        <w:rPr>
          <w:rFonts w:ascii="Times New Roman" w:hAnsi="Times New Roman"/>
          <w:b/>
          <w:sz w:val="24"/>
          <w:szCs w:val="24"/>
        </w:rPr>
        <w:t>Тема 2</w:t>
      </w:r>
      <w:r w:rsidRPr="00B407E1">
        <w:rPr>
          <w:rFonts w:ascii="Times New Roman" w:hAnsi="Times New Roman"/>
          <w:b/>
          <w:sz w:val="24"/>
          <w:szCs w:val="24"/>
        </w:rPr>
        <w:t>.</w:t>
      </w:r>
      <w:r w:rsidRPr="00B407E1">
        <w:rPr>
          <w:b/>
        </w:rPr>
        <w:t>Средства гармонизации художественной формы</w:t>
      </w:r>
    </w:p>
    <w:p w:rsidR="00E86EEC" w:rsidRDefault="00E86EEC" w:rsidP="00C03BC2">
      <w:pPr>
        <w:ind w:firstLine="851"/>
        <w:rPr>
          <w:i/>
        </w:rPr>
      </w:pPr>
      <w:r w:rsidRPr="0074029A">
        <w:rPr>
          <w:i/>
        </w:rPr>
        <w:t>Вопросы к занятию</w:t>
      </w:r>
      <w:r>
        <w:rPr>
          <w:i/>
        </w:rPr>
        <w:t>:</w:t>
      </w:r>
    </w:p>
    <w:p w:rsidR="00E86EEC" w:rsidRPr="002C249A" w:rsidRDefault="00E86EEC" w:rsidP="00D65942">
      <w:pPr>
        <w:shd w:val="clear" w:color="auto" w:fill="FFFFFF"/>
        <w:jc w:val="both"/>
      </w:pPr>
      <w:r>
        <w:rPr>
          <w:color w:val="000000"/>
          <w:spacing w:val="4"/>
        </w:rPr>
        <w:t>1.</w:t>
      </w:r>
      <w:r w:rsidRPr="00D65942">
        <w:rPr>
          <w:color w:val="000000"/>
          <w:spacing w:val="4"/>
        </w:rPr>
        <w:t>Что такое гармония, что такое гармонизация?</w:t>
      </w:r>
    </w:p>
    <w:p w:rsidR="00E86EEC" w:rsidRPr="00D65942" w:rsidRDefault="00E86EEC" w:rsidP="00D65942">
      <w:pPr>
        <w:pStyle w:val="a3"/>
        <w:numPr>
          <w:ilvl w:val="0"/>
          <w:numId w:val="20"/>
        </w:numPr>
        <w:shd w:val="clear" w:color="auto" w:fill="FFFFFF"/>
        <w:tabs>
          <w:tab w:val="left" w:pos="238"/>
        </w:tabs>
        <w:spacing w:line="274" w:lineRule="exact"/>
        <w:jc w:val="both"/>
        <w:rPr>
          <w:color w:val="000000"/>
          <w:spacing w:val="-12"/>
        </w:rPr>
      </w:pPr>
      <w:r w:rsidRPr="00D65942">
        <w:rPr>
          <w:color w:val="000000"/>
          <w:spacing w:val="5"/>
        </w:rPr>
        <w:t>Приведите примеры применения закона контрастов в изобразительном искусстве.</w:t>
      </w:r>
    </w:p>
    <w:p w:rsidR="00E86EEC" w:rsidRPr="00D65942" w:rsidRDefault="00E86EEC" w:rsidP="00D65942">
      <w:pPr>
        <w:pStyle w:val="a3"/>
        <w:numPr>
          <w:ilvl w:val="0"/>
          <w:numId w:val="19"/>
        </w:numPr>
        <w:shd w:val="clear" w:color="auto" w:fill="FFFFFF"/>
        <w:tabs>
          <w:tab w:val="left" w:pos="238"/>
        </w:tabs>
        <w:spacing w:line="274" w:lineRule="exact"/>
        <w:jc w:val="both"/>
        <w:rPr>
          <w:color w:val="000000"/>
          <w:spacing w:val="-16"/>
        </w:rPr>
      </w:pPr>
      <w:r w:rsidRPr="00D65942">
        <w:rPr>
          <w:color w:val="000000"/>
          <w:spacing w:val="-4"/>
        </w:rPr>
        <w:t>Назовите виды ритмов.</w:t>
      </w:r>
    </w:p>
    <w:p w:rsidR="00E86EEC" w:rsidRPr="002C249A" w:rsidRDefault="00E86EEC" w:rsidP="004C4B3A">
      <w:pPr>
        <w:ind w:firstLine="851"/>
        <w:jc w:val="both"/>
      </w:pP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9"/>
        </w:rPr>
      </w:pP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8"/>
        </w:rPr>
      </w:pP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18"/>
        </w:rPr>
      </w:pPr>
      <w:r w:rsidRPr="002C249A">
        <w:rPr>
          <w:color w:val="000000"/>
          <w:spacing w:val="-4"/>
        </w:rPr>
        <w:t>Что такое симметрия? Назовите виды симметрии.</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Каким образом достигается цельность асимметричных форм?</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Что такое тектоника?</w:t>
      </w:r>
    </w:p>
    <w:p w:rsidR="00E86EEC" w:rsidRPr="002C249A" w:rsidRDefault="00E86EEC" w:rsidP="004C4B3A">
      <w:pPr>
        <w:ind w:firstLine="851"/>
        <w:jc w:val="both"/>
      </w:pPr>
      <w:r w:rsidRPr="002C249A">
        <w:rPr>
          <w:color w:val="000000"/>
          <w:spacing w:val="-3"/>
        </w:rPr>
        <w:br/>
      </w:r>
    </w:p>
    <w:p w:rsidR="00E86EEC" w:rsidRPr="0074029A" w:rsidRDefault="00E86EEC" w:rsidP="00C03BC2">
      <w:pPr>
        <w:ind w:firstLine="851"/>
        <w:rPr>
          <w:i/>
        </w:rPr>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r w:rsidRPr="00D65942">
        <w:t>Выполнить эскизы</w:t>
      </w:r>
      <w:r>
        <w:t xml:space="preserve"> применяя:</w:t>
      </w:r>
    </w:p>
    <w:p w:rsidR="00E86EEC" w:rsidRDefault="00E86EEC" w:rsidP="00D65942">
      <w:pPr>
        <w:ind w:firstLine="851"/>
        <w:jc w:val="both"/>
      </w:pPr>
      <w:r>
        <w:t>1.закон равновесия.</w:t>
      </w:r>
    </w:p>
    <w:p w:rsidR="00E86EEC" w:rsidRDefault="00E86EEC" w:rsidP="00D65942">
      <w:pPr>
        <w:ind w:firstLine="851"/>
        <w:jc w:val="both"/>
      </w:pPr>
      <w:r>
        <w:t>2.закон контраста.</w:t>
      </w:r>
    </w:p>
    <w:p w:rsidR="00E86EEC" w:rsidRDefault="00E86EEC" w:rsidP="00D65942">
      <w:pPr>
        <w:pStyle w:val="23"/>
        <w:spacing w:after="0" w:line="240" w:lineRule="auto"/>
        <w:ind w:firstLine="708"/>
        <w:rPr>
          <w:i/>
        </w:rPr>
      </w:pPr>
      <w:r>
        <w:t xml:space="preserve">   3.закон симметрии, асимметрии</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В прямоугольниках со сторонами 20*30 см.</w:t>
      </w:r>
    </w:p>
    <w:p w:rsidR="00E86EEC" w:rsidRPr="0068321C" w:rsidRDefault="00E86EEC" w:rsidP="005E2A8B">
      <w:pPr>
        <w:pStyle w:val="a8"/>
        <w:ind w:firstLine="709"/>
        <w:jc w:val="both"/>
        <w:rPr>
          <w:bCs/>
          <w:sz w:val="24"/>
          <w:szCs w:val="24"/>
        </w:rPr>
      </w:pPr>
      <w:r w:rsidRPr="0068321C">
        <w:rPr>
          <w:bCs/>
          <w:sz w:val="24"/>
          <w:szCs w:val="24"/>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68321C" w:rsidRDefault="00E86EEC" w:rsidP="00B95E42">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с незначительном скосом вертикально расположенных элементов. Материал: бумага, тушь, гуашь.</w:t>
      </w:r>
    </w:p>
    <w:p w:rsidR="00E86EEC" w:rsidRPr="0068321C" w:rsidRDefault="00E86EEC" w:rsidP="00B95E42">
      <w:pPr>
        <w:pStyle w:val="a8"/>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 xml:space="preserve"> В квадрате со сторонами 24*24 см выполнить композицию на динамику, используя перспективу, спираль.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круге Ф-24 см</w:t>
      </w:r>
      <w:r>
        <w:rPr>
          <w:bCs/>
          <w:sz w:val="24"/>
          <w:szCs w:val="24"/>
        </w:rPr>
        <w:t>.</w:t>
      </w:r>
      <w:r w:rsidRPr="0068321C">
        <w:rPr>
          <w:bCs/>
          <w:sz w:val="24"/>
          <w:szCs w:val="24"/>
        </w:rPr>
        <w:t xml:space="preserve"> выполнить композицию на динамику, используя перспективу, спираль и т.д., тональность, контраст, нюанс.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 xml:space="preserve"> Виды симметрии: зеркальная, осевая, винтовая.</w:t>
      </w:r>
    </w:p>
    <w:p w:rsidR="00E86EEC" w:rsidRPr="0068321C" w:rsidRDefault="00E86EEC" w:rsidP="00D65942">
      <w:pPr>
        <w:pStyle w:val="a8"/>
        <w:ind w:firstLine="709"/>
        <w:jc w:val="both"/>
        <w:rPr>
          <w:bCs/>
          <w:sz w:val="24"/>
          <w:szCs w:val="24"/>
        </w:rPr>
      </w:pPr>
      <w:r w:rsidRPr="0068321C">
        <w:rPr>
          <w:bCs/>
          <w:sz w:val="24"/>
          <w:szCs w:val="24"/>
        </w:rPr>
        <w:t xml:space="preserve">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 Материал: бумага, гуашь, тушь.</w:t>
      </w:r>
    </w:p>
    <w:p w:rsidR="00E86EEC" w:rsidRPr="0068321C" w:rsidRDefault="00E86EEC" w:rsidP="00B95E42">
      <w:pPr>
        <w:pStyle w:val="a8"/>
        <w:tabs>
          <w:tab w:val="left" w:pos="3935"/>
        </w:tabs>
        <w:ind w:firstLine="709"/>
        <w:jc w:val="both"/>
        <w:rPr>
          <w:bCs/>
          <w:sz w:val="24"/>
          <w:szCs w:val="24"/>
        </w:rPr>
      </w:pPr>
      <w:r w:rsidRPr="0068321C">
        <w:rPr>
          <w:bCs/>
          <w:sz w:val="24"/>
          <w:szCs w:val="24"/>
        </w:rPr>
        <w:t>Асимметрия.</w:t>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В прямоугольнике 20*30 см выполнить композицию на асимметрию главной симметричной формы.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Масштаб и масштабность</w:t>
      </w:r>
    </w:p>
    <w:p w:rsidR="00E86EEC" w:rsidRPr="0068321C" w:rsidRDefault="00E86EEC" w:rsidP="005E2A8B">
      <w:pPr>
        <w:pStyle w:val="a8"/>
        <w:ind w:firstLine="709"/>
        <w:jc w:val="both"/>
        <w:rPr>
          <w:bCs/>
          <w:sz w:val="24"/>
          <w:szCs w:val="24"/>
        </w:rPr>
      </w:pPr>
    </w:p>
    <w:p w:rsidR="00E86EEC" w:rsidRPr="00B63C55" w:rsidRDefault="00E86EEC" w:rsidP="00C72584">
      <w:pPr>
        <w:pStyle w:val="23"/>
        <w:spacing w:after="0" w:line="240" w:lineRule="auto"/>
        <w:ind w:firstLine="708"/>
        <w:rPr>
          <w:b/>
        </w:rPr>
      </w:pPr>
    </w:p>
    <w:p w:rsidR="00E86EEC" w:rsidRPr="00B407E1" w:rsidRDefault="00E86EEC" w:rsidP="00B407E1">
      <w:pPr>
        <w:rPr>
          <w:b/>
        </w:rPr>
      </w:pPr>
      <w:r w:rsidRPr="000C0206">
        <w:rPr>
          <w:b/>
        </w:rPr>
        <w:t xml:space="preserve"> Т</w:t>
      </w:r>
      <w:r>
        <w:rPr>
          <w:b/>
        </w:rPr>
        <w:t>ема3</w:t>
      </w:r>
      <w:r w:rsidRPr="00B407E1">
        <w:rPr>
          <w:b/>
        </w:rPr>
        <w:t>.Основные виды композиционных структур.</w:t>
      </w:r>
    </w:p>
    <w:p w:rsidR="00E86EEC" w:rsidRPr="00B407E1" w:rsidRDefault="00E86EEC" w:rsidP="00B407E1">
      <w:pPr>
        <w:tabs>
          <w:tab w:val="left" w:pos="1275"/>
        </w:tabs>
        <w:ind w:firstLine="851"/>
        <w:jc w:val="both"/>
        <w:rPr>
          <w:b/>
        </w:rPr>
      </w:pPr>
      <w:r w:rsidRPr="00B407E1">
        <w:rPr>
          <w:b/>
        </w:rPr>
        <w:tab/>
      </w:r>
    </w:p>
    <w:p w:rsidR="00E86EEC" w:rsidRPr="0074029A" w:rsidRDefault="00E86EEC" w:rsidP="00C03BC2">
      <w:pPr>
        <w:ind w:firstLine="851"/>
        <w:jc w:val="both"/>
        <w:rPr>
          <w:i/>
        </w:rPr>
      </w:pPr>
      <w:r w:rsidRPr="0074029A">
        <w:rPr>
          <w:i/>
        </w:rPr>
        <w:t>Вопросы к заданию</w:t>
      </w:r>
      <w:r>
        <w:rPr>
          <w:i/>
        </w:rPr>
        <w:t>:</w:t>
      </w:r>
    </w:p>
    <w:p w:rsidR="00E86EEC" w:rsidRDefault="00E86EEC" w:rsidP="00013693">
      <w:pPr>
        <w:pStyle w:val="a3"/>
        <w:numPr>
          <w:ilvl w:val="0"/>
          <w:numId w:val="21"/>
        </w:numPr>
        <w:jc w:val="both"/>
      </w:pPr>
      <w:r>
        <w:t>Композиционный центр, его роль в произведении искусства, значение паузы  в структуре композиции.</w:t>
      </w:r>
    </w:p>
    <w:p w:rsidR="00E86EEC" w:rsidRDefault="00E86EEC" w:rsidP="00013693">
      <w:pPr>
        <w:pStyle w:val="a3"/>
        <w:numPr>
          <w:ilvl w:val="0"/>
          <w:numId w:val="21"/>
        </w:numPr>
        <w:jc w:val="both"/>
      </w:pPr>
      <w:r>
        <w:t xml:space="preserve"> Композиционная пауза</w:t>
      </w:r>
    </w:p>
    <w:p w:rsidR="00E86EEC" w:rsidRPr="0068321C" w:rsidRDefault="00E86EEC" w:rsidP="00C112D5">
      <w:pPr>
        <w:pStyle w:val="a8"/>
        <w:numPr>
          <w:ilvl w:val="0"/>
          <w:numId w:val="21"/>
        </w:numPr>
        <w:jc w:val="both"/>
        <w:rPr>
          <w:bCs/>
          <w:sz w:val="24"/>
          <w:szCs w:val="24"/>
        </w:rPr>
      </w:pPr>
      <w:r w:rsidRPr="0068321C">
        <w:rPr>
          <w:bCs/>
          <w:sz w:val="24"/>
          <w:szCs w:val="24"/>
        </w:rPr>
        <w:t>Композиция сплошной поверхности</w:t>
      </w:r>
    </w:p>
    <w:p w:rsidR="00E86EEC" w:rsidRPr="00C112D5" w:rsidRDefault="00E86EEC" w:rsidP="00013693">
      <w:pPr>
        <w:pStyle w:val="a3"/>
        <w:numPr>
          <w:ilvl w:val="0"/>
          <w:numId w:val="21"/>
        </w:numPr>
        <w:jc w:val="both"/>
      </w:pPr>
      <w:r w:rsidRPr="0068321C">
        <w:rPr>
          <w:bCs/>
        </w:rPr>
        <w:t>Замкнутая композиция</w:t>
      </w:r>
    </w:p>
    <w:p w:rsidR="00E86EEC" w:rsidRDefault="00E86EEC" w:rsidP="00013693">
      <w:pPr>
        <w:pStyle w:val="a3"/>
        <w:numPr>
          <w:ilvl w:val="0"/>
          <w:numId w:val="21"/>
        </w:numPr>
        <w:jc w:val="both"/>
      </w:pPr>
      <w:r w:rsidRPr="0068321C">
        <w:rPr>
          <w:bCs/>
        </w:rPr>
        <w:t>Свободная композиция</w:t>
      </w:r>
    </w:p>
    <w:p w:rsidR="00E86EEC" w:rsidRDefault="00E86EEC" w:rsidP="00896DAB">
      <w:pPr>
        <w:pStyle w:val="23"/>
        <w:spacing w:after="0" w:line="240" w:lineRule="auto"/>
        <w:ind w:firstLine="708"/>
      </w:pPr>
      <w:r w:rsidRPr="00896DAB">
        <w:rPr>
          <w:i/>
        </w:rPr>
        <w:t>Задание для  практической подготовки</w:t>
      </w:r>
      <w:r>
        <w:rPr>
          <w:i/>
        </w:rPr>
        <w:t>:</w:t>
      </w:r>
      <w:r w:rsidRPr="00013693">
        <w:t>Выполнить эскизы</w:t>
      </w:r>
      <w:r>
        <w:t xml:space="preserve"> на темы</w:t>
      </w:r>
    </w:p>
    <w:p w:rsidR="00E86EEC" w:rsidRDefault="00E86EEC" w:rsidP="00896DAB">
      <w:pPr>
        <w:pStyle w:val="23"/>
        <w:spacing w:after="0" w:line="240" w:lineRule="auto"/>
        <w:ind w:firstLine="708"/>
      </w:pPr>
      <w:r w:rsidRPr="00097F43">
        <w:t>1</w:t>
      </w:r>
      <w:r>
        <w:t>. Композиционный центр,</w:t>
      </w:r>
    </w:p>
    <w:p w:rsidR="00E86EEC" w:rsidRDefault="00E86EEC" w:rsidP="00896DAB">
      <w:pPr>
        <w:pStyle w:val="23"/>
        <w:spacing w:after="0" w:line="240" w:lineRule="auto"/>
        <w:ind w:firstLine="708"/>
      </w:pPr>
      <w:r>
        <w:t xml:space="preserve">2. </w:t>
      </w:r>
      <w:r w:rsidRPr="00097F43">
        <w:t xml:space="preserve"> Композиционная пауза</w:t>
      </w:r>
    </w:p>
    <w:p w:rsidR="00E86EEC" w:rsidRPr="0068321C" w:rsidRDefault="00E86EEC" w:rsidP="00721B37">
      <w:pPr>
        <w:pStyle w:val="a8"/>
        <w:ind w:firstLine="709"/>
        <w:jc w:val="both"/>
        <w:rPr>
          <w:bCs/>
          <w:sz w:val="24"/>
          <w:szCs w:val="24"/>
        </w:rPr>
      </w:pPr>
      <w:r>
        <w:t>3.</w:t>
      </w:r>
      <w:r w:rsidRPr="0068321C">
        <w:rPr>
          <w:bCs/>
          <w:sz w:val="24"/>
          <w:szCs w:val="24"/>
        </w:rPr>
        <w:t>Композиция сплошной поверхности</w:t>
      </w:r>
    </w:p>
    <w:p w:rsidR="00E86EEC" w:rsidRDefault="00E86EEC" w:rsidP="00896DAB">
      <w:pPr>
        <w:pStyle w:val="23"/>
        <w:spacing w:after="0" w:line="240" w:lineRule="auto"/>
        <w:ind w:firstLine="708"/>
        <w:rPr>
          <w:bCs/>
        </w:rPr>
      </w:pPr>
      <w:r>
        <w:t>4.</w:t>
      </w:r>
      <w:r>
        <w:rPr>
          <w:bCs/>
        </w:rPr>
        <w:t>Графические иллюзии</w:t>
      </w:r>
    </w:p>
    <w:p w:rsidR="00E86EEC" w:rsidRDefault="00E86EEC" w:rsidP="00896DAB">
      <w:pPr>
        <w:pStyle w:val="23"/>
        <w:spacing w:after="0" w:line="240" w:lineRule="auto"/>
        <w:ind w:firstLine="708"/>
        <w:rPr>
          <w:bCs/>
        </w:rPr>
      </w:pPr>
      <w:r>
        <w:rPr>
          <w:bCs/>
        </w:rPr>
        <w:t>5. З</w:t>
      </w:r>
      <w:r w:rsidRPr="0068321C">
        <w:rPr>
          <w:bCs/>
        </w:rPr>
        <w:t>амкнутая композиция</w:t>
      </w:r>
    </w:p>
    <w:p w:rsidR="00E86EEC" w:rsidRPr="00097F43" w:rsidRDefault="00E86EEC" w:rsidP="00896DAB">
      <w:pPr>
        <w:pStyle w:val="23"/>
        <w:spacing w:after="0" w:line="240" w:lineRule="auto"/>
        <w:ind w:firstLine="708"/>
      </w:pPr>
      <w:r>
        <w:rPr>
          <w:bCs/>
        </w:rPr>
        <w:t>6. Свободная композиция</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B95E42">
      <w:pPr>
        <w:pStyle w:val="a8"/>
        <w:ind w:firstLine="709"/>
        <w:jc w:val="both"/>
        <w:rPr>
          <w:bCs/>
          <w:sz w:val="24"/>
          <w:szCs w:val="24"/>
        </w:rPr>
      </w:pPr>
      <w:r w:rsidRPr="00B30914">
        <w:rPr>
          <w:bCs/>
          <w:sz w:val="24"/>
          <w:szCs w:val="24"/>
        </w:rPr>
        <w:t>Организация композиционного</w:t>
      </w:r>
      <w:r w:rsidRPr="0068321C">
        <w:rPr>
          <w:bCs/>
          <w:sz w:val="24"/>
          <w:szCs w:val="24"/>
        </w:rPr>
        <w:t xml:space="preserve">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Организация композиционного центра самым маленьким элементом в прямоугольнике 20*30 см выполнить композицию, где центром композиции является самый маленький по форме элемент контрастный по цвету.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Композиционная пауза в прямоугольнике размер</w:t>
      </w:r>
      <w:r>
        <w:rPr>
          <w:bCs/>
          <w:sz w:val="24"/>
          <w:szCs w:val="24"/>
        </w:rPr>
        <w:t>,</w:t>
      </w:r>
      <w:r w:rsidRPr="0068321C">
        <w:rPr>
          <w:bCs/>
          <w:sz w:val="24"/>
          <w:szCs w:val="24"/>
        </w:rPr>
        <w:t xml:space="preserve"> которого студент определяет сам.</w:t>
      </w:r>
    </w:p>
    <w:p w:rsidR="00E86EEC" w:rsidRPr="0068321C" w:rsidRDefault="00E86EEC" w:rsidP="00B95E42">
      <w:pPr>
        <w:pStyle w:val="a8"/>
        <w:ind w:firstLine="709"/>
        <w:jc w:val="both"/>
        <w:rPr>
          <w:bCs/>
          <w:sz w:val="24"/>
          <w:szCs w:val="24"/>
        </w:rPr>
      </w:pPr>
      <w:r w:rsidRPr="0068321C">
        <w:rPr>
          <w:bCs/>
          <w:sz w:val="24"/>
          <w:szCs w:val="24"/>
        </w:rPr>
        <w:t>Выполнить композицию, где композиционная пауза выполняет роль</w:t>
      </w:r>
      <w:r>
        <w:rPr>
          <w:bCs/>
          <w:sz w:val="24"/>
          <w:szCs w:val="24"/>
        </w:rPr>
        <w:t>-</w:t>
      </w:r>
      <w:r w:rsidRPr="0068321C">
        <w:rPr>
          <w:bCs/>
          <w:sz w:val="24"/>
          <w:szCs w:val="24"/>
        </w:rPr>
        <w:t xml:space="preserve"> центра. При создании этой композиции необходимо применить ранее изучения законов композиции. Материал: бумага, не более 4 цветов, гуашь, акварель, тушь.</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Pr>
          <w:bCs/>
          <w:sz w:val="24"/>
          <w:szCs w:val="24"/>
        </w:rPr>
        <w:t>Выполнить композицию</w:t>
      </w:r>
      <w:r w:rsidRPr="0068321C">
        <w:rPr>
          <w:bCs/>
          <w:sz w:val="24"/>
          <w:szCs w:val="24"/>
        </w:rPr>
        <w:t xml:space="preserve"> без акцентов.</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sidRPr="0068321C">
        <w:rPr>
          <w:bCs/>
          <w:sz w:val="24"/>
          <w:szCs w:val="24"/>
        </w:rPr>
        <w:t>В квадрате 24*24 см</w:t>
      </w:r>
      <w:r>
        <w:rPr>
          <w:bCs/>
          <w:sz w:val="24"/>
          <w:szCs w:val="24"/>
        </w:rPr>
        <w:t>.</w:t>
      </w:r>
      <w:r w:rsidRPr="0068321C">
        <w:rPr>
          <w:bCs/>
          <w:sz w:val="24"/>
          <w:szCs w:val="24"/>
        </w:rPr>
        <w:t xml:space="preserve">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68321C" w:rsidRDefault="00E86EEC" w:rsidP="00B95E42">
      <w:pPr>
        <w:pStyle w:val="a8"/>
        <w:ind w:firstLine="709"/>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Pr>
          <w:bCs/>
          <w:sz w:val="24"/>
          <w:szCs w:val="24"/>
        </w:rPr>
        <w:t xml:space="preserve">Выполнить композицию </w:t>
      </w:r>
      <w:r w:rsidRPr="0068321C">
        <w:rPr>
          <w:bCs/>
          <w:sz w:val="24"/>
          <w:szCs w:val="24"/>
        </w:rPr>
        <w:t>в прямоугольнике или квадрате, которая будет иметь устойчивую форму и не будет выходить за рамки картиной плоскости.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sidRPr="0068321C">
        <w:rPr>
          <w:bCs/>
          <w:sz w:val="24"/>
          <w:szCs w:val="24"/>
        </w:rPr>
        <w:t>Свободная композиция имеет доминанту главный смысловой элемент.</w:t>
      </w:r>
    </w:p>
    <w:p w:rsidR="00E86EEC" w:rsidRPr="0068321C" w:rsidRDefault="00E86EEC" w:rsidP="00B95E42">
      <w:pPr>
        <w:pStyle w:val="a8"/>
        <w:ind w:firstLine="709"/>
        <w:jc w:val="both"/>
        <w:rPr>
          <w:bCs/>
          <w:sz w:val="24"/>
          <w:szCs w:val="24"/>
        </w:rPr>
      </w:pPr>
      <w:r w:rsidRPr="0068321C">
        <w:rPr>
          <w:bCs/>
          <w:sz w:val="24"/>
          <w:szCs w:val="24"/>
        </w:rPr>
        <w:t>В прямоугольнике вертикально или горизонтально расположенном необходимо за компоновать сложные по форме неизобразительные фигуры подчинив</w:t>
      </w:r>
      <w:r>
        <w:rPr>
          <w:bCs/>
          <w:sz w:val="24"/>
          <w:szCs w:val="24"/>
        </w:rPr>
        <w:t>,</w:t>
      </w:r>
      <w:r w:rsidRPr="0068321C">
        <w:rPr>
          <w:bCs/>
          <w:sz w:val="24"/>
          <w:szCs w:val="24"/>
        </w:rPr>
        <w:t xml:space="preserve">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974E99">
      <w:pPr>
        <w:pStyle w:val="23"/>
        <w:spacing w:after="0" w:line="240" w:lineRule="auto"/>
        <w:ind w:firstLine="708"/>
      </w:pPr>
    </w:p>
    <w:p w:rsidR="00E86EEC" w:rsidRPr="00B407E1" w:rsidRDefault="00E86EEC" w:rsidP="00B407E1">
      <w:pPr>
        <w:rPr>
          <w:b/>
        </w:rPr>
      </w:pPr>
      <w:r>
        <w:rPr>
          <w:b/>
        </w:rPr>
        <w:t xml:space="preserve">Тема </w:t>
      </w:r>
      <w:r w:rsidRPr="00B407E1">
        <w:rPr>
          <w:b/>
        </w:rPr>
        <w:t>4Цвет, как средства гармонизации и выражения художественного образа</w:t>
      </w:r>
    </w:p>
    <w:p w:rsidR="00E86EEC" w:rsidRPr="00B407E1" w:rsidRDefault="00E86EEC" w:rsidP="00896DAB">
      <w:pPr>
        <w:shd w:val="clear" w:color="auto" w:fill="FFFFFF"/>
        <w:rPr>
          <w:b/>
        </w:rPr>
      </w:pPr>
    </w:p>
    <w:p w:rsidR="00E86EEC" w:rsidRPr="0074029A" w:rsidRDefault="00E86EEC" w:rsidP="00C72584">
      <w:pPr>
        <w:ind w:firstLine="851"/>
        <w:jc w:val="both"/>
        <w:rPr>
          <w:i/>
        </w:rPr>
      </w:pPr>
      <w:r w:rsidRPr="0074029A">
        <w:rPr>
          <w:i/>
        </w:rPr>
        <w:t>Вопросы к заданию</w:t>
      </w:r>
      <w:r>
        <w:rPr>
          <w:i/>
        </w:rPr>
        <w:t>:</w:t>
      </w:r>
    </w:p>
    <w:p w:rsidR="00E86EEC" w:rsidRDefault="00E86EEC" w:rsidP="00B407E1">
      <w:pPr>
        <w:ind w:firstLine="851"/>
        <w:jc w:val="both"/>
      </w:pPr>
      <w:r w:rsidRPr="00991AA5">
        <w:t>1</w:t>
      </w:r>
      <w:r>
        <w:t>Физиологическое воздействие цвета.</w:t>
      </w:r>
    </w:p>
    <w:p w:rsidR="00E86EEC" w:rsidRDefault="00E86EEC" w:rsidP="00B407E1">
      <w:pPr>
        <w:ind w:firstLine="851"/>
        <w:jc w:val="both"/>
      </w:pPr>
      <w:r>
        <w:t>2. Физические ассоциации.</w:t>
      </w:r>
    </w:p>
    <w:p w:rsidR="00E86EEC" w:rsidRDefault="00E86EEC" w:rsidP="00B407E1">
      <w:pPr>
        <w:ind w:firstLine="851"/>
        <w:jc w:val="both"/>
      </w:pPr>
      <w:r>
        <w:t>3. Ахроматические цвета, хроматические цвета.</w:t>
      </w:r>
    </w:p>
    <w:p w:rsidR="00E86EEC" w:rsidRDefault="00E86EEC" w:rsidP="00B407E1">
      <w:pPr>
        <w:ind w:firstLine="851"/>
        <w:jc w:val="both"/>
      </w:pPr>
      <w:r>
        <w:t>4. Цветовой тон, светлота, насыщенность, тональность.</w:t>
      </w:r>
    </w:p>
    <w:p w:rsidR="00E86EEC" w:rsidRDefault="00E86EEC" w:rsidP="00B407E1">
      <w:pPr>
        <w:ind w:firstLine="851"/>
        <w:jc w:val="both"/>
      </w:pPr>
      <w:r>
        <w:t>5. Эмоциональное воздействие цвета.</w:t>
      </w:r>
    </w:p>
    <w:p w:rsidR="00E86EEC" w:rsidRDefault="00E86EEC" w:rsidP="00B407E1">
      <w:pPr>
        <w:ind w:firstLine="851"/>
        <w:jc w:val="both"/>
      </w:pPr>
      <w:r>
        <w:t>6. Объективные свойства цвета и реакции которые они вызывают.</w:t>
      </w:r>
    </w:p>
    <w:p w:rsidR="00E86EEC" w:rsidRDefault="00E86EEC" w:rsidP="00896DAB">
      <w:pPr>
        <w:shd w:val="clear" w:color="auto" w:fill="FFFFFF"/>
      </w:pPr>
    </w:p>
    <w:p w:rsidR="00E86EEC" w:rsidRDefault="00E86EEC" w:rsidP="00B0361E">
      <w:pPr>
        <w:ind w:firstLine="851"/>
        <w:jc w:val="both"/>
      </w:pPr>
    </w:p>
    <w:p w:rsidR="00E86EEC" w:rsidRDefault="00E86EEC" w:rsidP="00BF71B9">
      <w:pPr>
        <w:pStyle w:val="23"/>
        <w:spacing w:after="0" w:line="240" w:lineRule="auto"/>
        <w:rPr>
          <w:i/>
        </w:rPr>
      </w:pPr>
      <w:r w:rsidRPr="00896DAB">
        <w:rPr>
          <w:i/>
        </w:rPr>
        <w:t>Задание для  практической подготовки</w:t>
      </w:r>
      <w:r>
        <w:rPr>
          <w:i/>
        </w:rPr>
        <w:t>:</w:t>
      </w:r>
    </w:p>
    <w:p w:rsidR="00E86EEC" w:rsidRDefault="00E86EEC" w:rsidP="00BF71B9">
      <w:pPr>
        <w:pStyle w:val="a8"/>
        <w:ind w:firstLine="709"/>
        <w:jc w:val="both"/>
        <w:rPr>
          <w:bCs/>
          <w:sz w:val="24"/>
          <w:szCs w:val="24"/>
        </w:rPr>
      </w:pPr>
      <w:r>
        <w:rPr>
          <w:bCs/>
          <w:sz w:val="24"/>
          <w:szCs w:val="24"/>
        </w:rPr>
        <w:t>1.Изучить</w:t>
      </w:r>
      <w:r w:rsidRPr="0068321C">
        <w:rPr>
          <w:bCs/>
          <w:sz w:val="24"/>
          <w:szCs w:val="24"/>
        </w:rPr>
        <w:t xml:space="preserve"> влияния цвета на восприятие.</w:t>
      </w:r>
    </w:p>
    <w:p w:rsidR="00E86EEC" w:rsidRDefault="00E86EEC" w:rsidP="00BF71B9">
      <w:pPr>
        <w:pStyle w:val="a8"/>
        <w:ind w:firstLine="709"/>
        <w:jc w:val="both"/>
      </w:pPr>
      <w:r>
        <w:rPr>
          <w:bCs/>
          <w:sz w:val="24"/>
          <w:szCs w:val="24"/>
        </w:rPr>
        <w:t>2.</w:t>
      </w:r>
      <w:r>
        <w:t>Ахроматические цвета, хроматические цвета.</w:t>
      </w:r>
    </w:p>
    <w:p w:rsidR="00E86EEC" w:rsidRDefault="00E86EEC" w:rsidP="00BF71B9">
      <w:pPr>
        <w:pStyle w:val="a8"/>
        <w:ind w:firstLine="709"/>
        <w:jc w:val="both"/>
        <w:rPr>
          <w:sz w:val="22"/>
          <w:szCs w:val="22"/>
        </w:rPr>
      </w:pPr>
      <w:r w:rsidRPr="00101E98">
        <w:rPr>
          <w:sz w:val="22"/>
          <w:szCs w:val="22"/>
        </w:rPr>
        <w:t>3.</w:t>
      </w:r>
      <w:r>
        <w:rPr>
          <w:sz w:val="22"/>
          <w:szCs w:val="22"/>
        </w:rPr>
        <w:t>Основные цвета.</w:t>
      </w:r>
    </w:p>
    <w:p w:rsidR="00E86EEC" w:rsidRPr="00101E98" w:rsidRDefault="00E86EEC" w:rsidP="00BF71B9">
      <w:pPr>
        <w:pStyle w:val="a8"/>
        <w:ind w:firstLine="709"/>
        <w:jc w:val="both"/>
        <w:rPr>
          <w:sz w:val="22"/>
          <w:szCs w:val="22"/>
        </w:rPr>
      </w:pPr>
      <w:r>
        <w:rPr>
          <w:sz w:val="22"/>
          <w:szCs w:val="22"/>
        </w:rPr>
        <w:t>4. Контрастные цвета.</w:t>
      </w:r>
    </w:p>
    <w:p w:rsidR="00E86EEC" w:rsidRPr="00BF71B9" w:rsidRDefault="00E86EEC" w:rsidP="00BF71B9">
      <w:pPr>
        <w:ind w:firstLine="851"/>
        <w:jc w:val="both"/>
      </w:pPr>
    </w:p>
    <w:p w:rsidR="00E86EEC" w:rsidRPr="00C112D5" w:rsidRDefault="00E86EEC" w:rsidP="00B95E42">
      <w:pPr>
        <w:pStyle w:val="a8"/>
        <w:ind w:firstLine="709"/>
        <w:jc w:val="both"/>
        <w:rPr>
          <w:bCs/>
          <w:sz w:val="22"/>
          <w:szCs w:val="22"/>
        </w:rPr>
      </w:pPr>
      <w:r w:rsidRPr="00C112D5">
        <w:rPr>
          <w:i/>
          <w:sz w:val="22"/>
          <w:szCs w:val="22"/>
        </w:rPr>
        <w:t>Практическое задание</w:t>
      </w:r>
      <w:r w:rsidRPr="00C112D5">
        <w:rPr>
          <w:sz w:val="22"/>
          <w:szCs w:val="22"/>
        </w:rPr>
        <w:t>:</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Композиция на контрастное сочетание цвета и формы.</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974E99">
      <w:pPr>
        <w:pStyle w:val="23"/>
        <w:spacing w:after="0" w:line="240" w:lineRule="auto"/>
        <w:ind w:firstLine="708"/>
      </w:pPr>
    </w:p>
    <w:p w:rsidR="00E86EEC" w:rsidRDefault="00E86EEC" w:rsidP="00974E99">
      <w:pPr>
        <w:pStyle w:val="23"/>
        <w:spacing w:after="0" w:line="240" w:lineRule="auto"/>
        <w:ind w:firstLine="708"/>
      </w:pPr>
    </w:p>
    <w:p w:rsidR="00E86EEC" w:rsidRPr="00B407E1" w:rsidRDefault="00E86EEC" w:rsidP="00B407E1">
      <w:pPr>
        <w:rPr>
          <w:b/>
        </w:rPr>
      </w:pPr>
      <w:r>
        <w:rPr>
          <w:b/>
        </w:rPr>
        <w:t>Тема 5.</w:t>
      </w:r>
      <w:r w:rsidRPr="00B407E1">
        <w:rPr>
          <w:b/>
        </w:rPr>
        <w:t>Фронтальная плоскостная композиция.</w:t>
      </w:r>
    </w:p>
    <w:p w:rsidR="00E86EEC" w:rsidRDefault="00E86EEC" w:rsidP="004C4B3A">
      <w:pPr>
        <w:pStyle w:val="23"/>
        <w:spacing w:after="0" w:line="240" w:lineRule="auto"/>
        <w:ind w:firstLine="708"/>
        <w:rPr>
          <w:i/>
        </w:rPr>
      </w:pPr>
    </w:p>
    <w:p w:rsidR="00E86EEC" w:rsidRPr="0074029A" w:rsidRDefault="00E86EEC" w:rsidP="004C4B3A">
      <w:pPr>
        <w:tabs>
          <w:tab w:val="left" w:pos="4785"/>
        </w:tabs>
        <w:ind w:firstLine="851"/>
        <w:jc w:val="both"/>
        <w:rPr>
          <w:i/>
        </w:rPr>
      </w:pPr>
      <w:r w:rsidRPr="0074029A">
        <w:rPr>
          <w:i/>
        </w:rPr>
        <w:t>Вопросы к заданию</w:t>
      </w:r>
      <w:r>
        <w:rPr>
          <w:i/>
        </w:rPr>
        <w:t>:</w:t>
      </w:r>
      <w:r>
        <w:rPr>
          <w:i/>
        </w:rPr>
        <w:tab/>
      </w:r>
    </w:p>
    <w:p w:rsidR="00E86EEC" w:rsidRPr="002C249A" w:rsidRDefault="00E86EEC" w:rsidP="004C4B3A">
      <w:pPr>
        <w:shd w:val="clear" w:color="auto" w:fill="FFFFFF"/>
        <w:tabs>
          <w:tab w:val="left" w:pos="274"/>
        </w:tabs>
        <w:spacing w:line="274" w:lineRule="exact"/>
        <w:ind w:left="58"/>
        <w:jc w:val="both"/>
      </w:pPr>
      <w:r>
        <w:t>1.</w:t>
      </w:r>
      <w:r w:rsidRPr="002C249A">
        <w:rPr>
          <w:color w:val="000000"/>
          <w:spacing w:val="-4"/>
        </w:rPr>
        <w:t>Чем характеризуется фронтальная композиция?</w:t>
      </w:r>
    </w:p>
    <w:p w:rsidR="00E86EEC" w:rsidRPr="002C249A" w:rsidRDefault="00E86EEC" w:rsidP="004C4B3A">
      <w:pPr>
        <w:shd w:val="clear" w:color="auto" w:fill="FFFFFF"/>
        <w:tabs>
          <w:tab w:val="left" w:pos="403"/>
        </w:tabs>
        <w:spacing w:line="274" w:lineRule="exact"/>
        <w:ind w:left="36"/>
        <w:jc w:val="both"/>
      </w:pPr>
      <w:r w:rsidRPr="002C249A">
        <w:rPr>
          <w:color w:val="000000"/>
          <w:spacing w:val="-16"/>
        </w:rPr>
        <w:t>2.</w:t>
      </w:r>
      <w:r w:rsidRPr="002C249A">
        <w:rPr>
          <w:color w:val="000000"/>
        </w:rPr>
        <w:tab/>
      </w:r>
      <w:r w:rsidRPr="002C249A">
        <w:rPr>
          <w:color w:val="000000"/>
          <w:spacing w:val="-5"/>
        </w:rPr>
        <w:t>Приведите   примеры   симметричных   и   асимметричных   построений   фронтальной</w:t>
      </w:r>
      <w:r w:rsidRPr="002C249A">
        <w:rPr>
          <w:color w:val="000000"/>
          <w:spacing w:val="-5"/>
        </w:rPr>
        <w:br/>
        <w:t>композиции на примере конкретных произведений изобразительного искусства.</w:t>
      </w:r>
    </w:p>
    <w:p w:rsidR="00E86EEC" w:rsidRDefault="00E86EEC" w:rsidP="004C4B3A">
      <w:pPr>
        <w:ind w:firstLine="851"/>
        <w:jc w:val="both"/>
      </w:pPr>
      <w:r w:rsidRPr="002C249A">
        <w:rPr>
          <w:color w:val="000000"/>
          <w:spacing w:val="-19"/>
        </w:rPr>
        <w:t>3.</w:t>
      </w:r>
      <w:r w:rsidRPr="002C249A">
        <w:rPr>
          <w:color w:val="000000"/>
        </w:rPr>
        <w:tab/>
      </w:r>
      <w:r w:rsidRPr="002C249A">
        <w:rPr>
          <w:color w:val="000000"/>
          <w:spacing w:val="-5"/>
        </w:rPr>
        <w:t>Назовите основные средства гармонизации фронтальной композиции</w:t>
      </w:r>
    </w:p>
    <w:p w:rsidR="00E86EEC" w:rsidRDefault="00E86EEC" w:rsidP="00C72584">
      <w:pPr>
        <w:ind w:firstLine="851"/>
        <w:jc w:val="both"/>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 xml:space="preserve"> :</w:t>
      </w:r>
    </w:p>
    <w:p w:rsidR="00E86EEC" w:rsidRDefault="00E86EEC" w:rsidP="00CA5D31">
      <w:pPr>
        <w:ind w:firstLine="851"/>
      </w:pPr>
      <w:r w:rsidRPr="00CA5D31">
        <w:t>1.</w:t>
      </w:r>
      <w:r w:rsidRPr="00101E98">
        <w:t>Изучить</w:t>
      </w:r>
      <w:r>
        <w:t xml:space="preserve"> понятие  цветовая гармония.</w:t>
      </w:r>
    </w:p>
    <w:p w:rsidR="00E86EEC" w:rsidRDefault="00E86EEC" w:rsidP="00CA5D31">
      <w:pPr>
        <w:ind w:firstLine="851"/>
      </w:pPr>
      <w:r>
        <w:t>2. Проблема колористической гармонии.</w:t>
      </w:r>
    </w:p>
    <w:p w:rsidR="00E86EEC" w:rsidRDefault="00E86EEC" w:rsidP="00CA5D31">
      <w:pPr>
        <w:ind w:firstLine="851"/>
      </w:pPr>
      <w:r>
        <w:t>3. Природа цвета.</w:t>
      </w:r>
    </w:p>
    <w:p w:rsidR="00E86EEC" w:rsidRDefault="00E86EEC" w:rsidP="00CA5D31">
      <w:pPr>
        <w:pStyle w:val="23"/>
        <w:spacing w:after="0" w:line="240" w:lineRule="auto"/>
        <w:ind w:firstLine="708"/>
        <w:rPr>
          <w:i/>
        </w:rPr>
      </w:pPr>
      <w:r>
        <w:t xml:space="preserve">  4. Цветовое ощущение</w:t>
      </w:r>
    </w:p>
    <w:p w:rsidR="00E86EEC" w:rsidRDefault="00E86EEC" w:rsidP="00101E98">
      <w:pPr>
        <w:ind w:firstLine="851"/>
      </w:pPr>
      <w:r>
        <w:t>5. Найти примеры цветовой гармонии в произведениях изобразительного искусства.</w:t>
      </w:r>
    </w:p>
    <w:p w:rsidR="00E86EEC" w:rsidRDefault="00E86EEC" w:rsidP="00101E98">
      <w:pPr>
        <w:ind w:firstLine="851"/>
      </w:pPr>
    </w:p>
    <w:p w:rsidR="00E86EEC" w:rsidRPr="0068321C" w:rsidRDefault="00E86EEC" w:rsidP="00B95E42">
      <w:pPr>
        <w:pStyle w:val="a8"/>
        <w:ind w:firstLine="709"/>
        <w:jc w:val="both"/>
        <w:rPr>
          <w:bCs/>
          <w:sz w:val="24"/>
          <w:szCs w:val="24"/>
        </w:rPr>
      </w:pPr>
      <w:r w:rsidRPr="00C112D5">
        <w:rPr>
          <w:i/>
          <w:sz w:val="22"/>
          <w:szCs w:val="22"/>
        </w:rPr>
        <w:t>Практическое задание</w:t>
      </w:r>
      <w:r>
        <w:t>:</w:t>
      </w:r>
      <w:r w:rsidRPr="0068321C">
        <w:rPr>
          <w:bCs/>
          <w:sz w:val="24"/>
          <w:szCs w:val="24"/>
        </w:rPr>
        <w:t>Выполнить в квадрате а</w:t>
      </w:r>
      <w:r>
        <w:rPr>
          <w:bCs/>
          <w:sz w:val="24"/>
          <w:szCs w:val="24"/>
        </w:rPr>
        <w:t>ссоциативные композиции на тему:</w:t>
      </w:r>
      <w:r w:rsidRPr="0068321C">
        <w:rPr>
          <w:bCs/>
          <w:sz w:val="24"/>
          <w:szCs w:val="24"/>
        </w:rPr>
        <w:t xml:space="preserve"> «Море», «Арена», «Луч», «Струи»</w:t>
      </w:r>
      <w:r>
        <w:rPr>
          <w:bCs/>
          <w:sz w:val="24"/>
          <w:szCs w:val="24"/>
        </w:rPr>
        <w:t>, «Город»</w:t>
      </w:r>
      <w:r w:rsidRPr="0068321C">
        <w:rPr>
          <w:bCs/>
          <w:sz w:val="24"/>
          <w:szCs w:val="24"/>
        </w:rPr>
        <w:t xml:space="preserve"> применяя законы композиции и цветовую гармонию для передачи состояния, настроения и ассоциаций автора.</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407E1">
      <w:pPr>
        <w:pStyle w:val="23"/>
        <w:spacing w:after="0" w:line="240" w:lineRule="auto"/>
        <w:ind w:firstLine="708"/>
        <w:jc w:val="both"/>
      </w:pPr>
      <w:r>
        <w:rPr>
          <w:b/>
        </w:rPr>
        <w:t xml:space="preserve">Тема 6. </w:t>
      </w:r>
      <w:r w:rsidRPr="00B407E1">
        <w:rPr>
          <w:b/>
        </w:rPr>
        <w:t>Организация сложной композиционной структуры с  использованием различных  средств гармонизации</w:t>
      </w:r>
    </w:p>
    <w:p w:rsidR="00E86EEC" w:rsidRPr="00290F5C" w:rsidRDefault="00E86EEC" w:rsidP="00974E99">
      <w:pPr>
        <w:pStyle w:val="23"/>
        <w:spacing w:after="0" w:line="240" w:lineRule="auto"/>
        <w:ind w:firstLine="708"/>
        <w:rPr>
          <w:i/>
        </w:rPr>
      </w:pPr>
      <w:r w:rsidRPr="00290F5C">
        <w:rPr>
          <w:i/>
        </w:rPr>
        <w:t>Вопросы к заданию</w:t>
      </w:r>
      <w:r>
        <w:rPr>
          <w:i/>
        </w:rPr>
        <w:t>:</w:t>
      </w:r>
    </w:p>
    <w:p w:rsidR="00E86EEC" w:rsidRDefault="00E86EEC" w:rsidP="00EF7F99">
      <w:pPr>
        <w:pStyle w:val="a3"/>
        <w:numPr>
          <w:ilvl w:val="0"/>
          <w:numId w:val="23"/>
        </w:numPr>
        <w:spacing w:line="228" w:lineRule="auto"/>
        <w:jc w:val="both"/>
        <w:rPr>
          <w:bCs/>
        </w:rPr>
      </w:pPr>
      <w:r>
        <w:rPr>
          <w:bCs/>
        </w:rPr>
        <w:t>Определить тему.</w:t>
      </w:r>
    </w:p>
    <w:p w:rsidR="00E86EEC" w:rsidRDefault="00E86EEC" w:rsidP="00EF7F99">
      <w:pPr>
        <w:pStyle w:val="a3"/>
        <w:numPr>
          <w:ilvl w:val="0"/>
          <w:numId w:val="23"/>
        </w:numPr>
        <w:spacing w:line="228" w:lineRule="auto"/>
        <w:jc w:val="both"/>
        <w:rPr>
          <w:bCs/>
        </w:rPr>
      </w:pPr>
      <w:r>
        <w:rPr>
          <w:bCs/>
        </w:rPr>
        <w:t>Для чего применяют контраст, в произведениях искусства.</w:t>
      </w:r>
    </w:p>
    <w:p w:rsidR="00E86EEC" w:rsidRPr="00881ECF" w:rsidRDefault="00E86EEC" w:rsidP="00881ECF">
      <w:pPr>
        <w:pStyle w:val="a3"/>
        <w:numPr>
          <w:ilvl w:val="0"/>
          <w:numId w:val="23"/>
        </w:numPr>
        <w:spacing w:line="228" w:lineRule="auto"/>
        <w:jc w:val="both"/>
        <w:rPr>
          <w:bCs/>
        </w:rPr>
      </w:pPr>
      <w:r>
        <w:rPr>
          <w:bCs/>
        </w:rPr>
        <w:t>Какими изобразительными средствами добиться цельности и единства в композиции.</w:t>
      </w:r>
    </w:p>
    <w:p w:rsidR="00E86EEC" w:rsidRPr="00EF7F99" w:rsidRDefault="00E86EEC" w:rsidP="00EF7F99">
      <w:pPr>
        <w:pStyle w:val="23"/>
        <w:spacing w:after="0" w:line="240" w:lineRule="auto"/>
        <w:ind w:firstLine="708"/>
      </w:pPr>
      <w:r w:rsidRPr="00896DAB">
        <w:rPr>
          <w:i/>
        </w:rPr>
        <w:t>Задание для  практической подго</w:t>
      </w:r>
      <w:r>
        <w:rPr>
          <w:i/>
        </w:rPr>
        <w:t xml:space="preserve">товки: </w:t>
      </w:r>
      <w:r w:rsidRPr="00EF7F99">
        <w:t>Разработать</w:t>
      </w:r>
      <w:r>
        <w:t xml:space="preserve"> графические</w:t>
      </w:r>
      <w:r w:rsidRPr="00EF7F99">
        <w:t xml:space="preserve"> эскизы «Натюрморта»</w:t>
      </w:r>
      <w:r>
        <w:t xml:space="preserve"> на определенную тему. </w:t>
      </w:r>
    </w:p>
    <w:p w:rsidR="00E86EEC" w:rsidRDefault="00E86EEC" w:rsidP="00C72584">
      <w:pPr>
        <w:pStyle w:val="23"/>
        <w:spacing w:after="0" w:line="240" w:lineRule="auto"/>
        <w:ind w:firstLine="708"/>
      </w:pPr>
      <w:r>
        <w:t>Разработать эскизы цветового решения «Натюрморта» на заданную цветовую гамму.</w:t>
      </w:r>
    </w:p>
    <w:p w:rsidR="00E86EEC" w:rsidRPr="002868A3" w:rsidRDefault="00E86EEC" w:rsidP="00C72584">
      <w:pPr>
        <w:pStyle w:val="23"/>
        <w:spacing w:after="0" w:line="240" w:lineRule="auto"/>
        <w:ind w:firstLine="708"/>
      </w:pPr>
    </w:p>
    <w:p w:rsidR="00E86EEC" w:rsidRPr="0068321C" w:rsidRDefault="00E86EEC" w:rsidP="00B95E42">
      <w:pPr>
        <w:pStyle w:val="a8"/>
        <w:ind w:firstLine="709"/>
        <w:jc w:val="both"/>
        <w:rPr>
          <w:bCs/>
          <w:sz w:val="24"/>
          <w:szCs w:val="24"/>
        </w:rPr>
      </w:pPr>
      <w:r w:rsidRPr="00FC100A">
        <w:rPr>
          <w:i/>
          <w:sz w:val="22"/>
          <w:szCs w:val="22"/>
        </w:rPr>
        <w:t>Практическое задание</w:t>
      </w:r>
      <w:r>
        <w:t>:</w:t>
      </w:r>
      <w:r w:rsidRPr="0068321C">
        <w:rPr>
          <w:bCs/>
          <w:sz w:val="24"/>
          <w:szCs w:val="24"/>
        </w:rPr>
        <w:t>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Pr="0068321C" w:rsidRDefault="00E86EEC" w:rsidP="00B95E42">
      <w:pPr>
        <w:pStyle w:val="a8"/>
        <w:tabs>
          <w:tab w:val="left" w:pos="4588"/>
          <w:tab w:val="center" w:pos="5173"/>
        </w:tabs>
        <w:ind w:firstLine="709"/>
        <w:jc w:val="both"/>
        <w:rPr>
          <w:bCs/>
          <w:sz w:val="24"/>
          <w:szCs w:val="24"/>
        </w:rPr>
      </w:pPr>
      <w:r w:rsidRPr="0068321C">
        <w:rPr>
          <w:bCs/>
          <w:sz w:val="24"/>
          <w:szCs w:val="24"/>
        </w:rPr>
        <w:t>Материал: бумага, тушь, гуашь.</w:t>
      </w:r>
      <w:r>
        <w:rPr>
          <w:bCs/>
          <w:sz w:val="24"/>
          <w:szCs w:val="24"/>
        </w:rPr>
        <w:tab/>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Используя уже найденную композицию натюрморта выполнить в цвете 3 работы.</w:t>
      </w:r>
    </w:p>
    <w:p w:rsidR="00E86EEC" w:rsidRPr="0068321C" w:rsidRDefault="00E86EEC" w:rsidP="00B95E42">
      <w:pPr>
        <w:pStyle w:val="a8"/>
        <w:ind w:firstLine="709"/>
        <w:jc w:val="both"/>
        <w:rPr>
          <w:bCs/>
          <w:sz w:val="24"/>
          <w:szCs w:val="24"/>
        </w:rPr>
      </w:pPr>
      <w:r w:rsidRPr="0068321C">
        <w:rPr>
          <w:bCs/>
          <w:sz w:val="24"/>
          <w:szCs w:val="24"/>
        </w:rPr>
        <w:t xml:space="preserve"> За счет цвета передать ощущение 3-х планов. Использовать контрастное сочетание цвета и формы.</w:t>
      </w:r>
    </w:p>
    <w:p w:rsidR="00E86EEC" w:rsidRPr="0068321C" w:rsidRDefault="00E86EEC" w:rsidP="00B95E42">
      <w:pPr>
        <w:pStyle w:val="a8"/>
        <w:ind w:firstLine="709"/>
        <w:jc w:val="both"/>
        <w:rPr>
          <w:bCs/>
          <w:sz w:val="24"/>
          <w:szCs w:val="24"/>
        </w:rPr>
      </w:pPr>
      <w:r w:rsidRPr="0068321C">
        <w:rPr>
          <w:bCs/>
          <w:sz w:val="24"/>
          <w:szCs w:val="24"/>
        </w:rPr>
        <w:t xml:space="preserve">  Создать иллюзию одного плана путем равномерного распределения теплых тонов по всей плоскости композиции.</w:t>
      </w:r>
    </w:p>
    <w:p w:rsidR="00E86EEC" w:rsidRPr="0068321C" w:rsidRDefault="00E86EEC" w:rsidP="00B95E42">
      <w:pPr>
        <w:pStyle w:val="a8"/>
        <w:ind w:firstLine="709"/>
        <w:jc w:val="both"/>
        <w:rPr>
          <w:bCs/>
          <w:sz w:val="24"/>
          <w:szCs w:val="24"/>
        </w:rPr>
      </w:pPr>
      <w:r w:rsidRPr="0068321C">
        <w:rPr>
          <w:bCs/>
          <w:sz w:val="24"/>
          <w:szCs w:val="24"/>
        </w:rPr>
        <w:t>На втором плане создать иллюзию одного плана использовать теорию движения цвета в пространстве. Работу выполнить в холодной гамме.</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30914">
      <w:pPr>
        <w:widowControl w:val="0"/>
        <w:autoSpaceDE w:val="0"/>
        <w:autoSpaceDN w:val="0"/>
        <w:adjustRightInd w:val="0"/>
        <w:ind w:firstLine="709"/>
        <w:jc w:val="both"/>
        <w:rPr>
          <w:b/>
          <w:i/>
          <w:iCs/>
        </w:rPr>
      </w:pPr>
    </w:p>
    <w:p w:rsidR="00E86EEC" w:rsidRPr="00DC11F5" w:rsidRDefault="00E86EEC" w:rsidP="00F21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6EEC" w:rsidRPr="000F0F00" w:rsidRDefault="00E86EEC" w:rsidP="00F219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6EEC" w:rsidRPr="00DC11F5" w:rsidRDefault="00E86EEC" w:rsidP="00F219FE">
      <w:pPr>
        <w:widowControl w:val="0"/>
        <w:autoSpaceDE w:val="0"/>
        <w:autoSpaceDN w:val="0"/>
        <w:adjustRightInd w:val="0"/>
        <w:ind w:firstLine="708"/>
        <w:rPr>
          <w:b/>
          <w:bCs/>
          <w:i/>
          <w:iCs/>
          <w:highlight w:val="white"/>
        </w:rPr>
      </w:pPr>
    </w:p>
    <w:p w:rsidR="00E86EEC" w:rsidRDefault="00E86EEC" w:rsidP="00974E99">
      <w:pPr>
        <w:pStyle w:val="23"/>
        <w:spacing w:after="0" w:line="240" w:lineRule="auto"/>
        <w:ind w:firstLine="708"/>
      </w:pPr>
    </w:p>
    <w:p w:rsidR="00E86EEC" w:rsidRDefault="00E86EE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6EEC" w:rsidRPr="00DC11F5" w:rsidRDefault="00E86EEC" w:rsidP="00802F71">
      <w:pPr>
        <w:autoSpaceDE w:val="0"/>
        <w:autoSpaceDN w:val="0"/>
        <w:adjustRightInd w:val="0"/>
        <w:ind w:left="708"/>
        <w:jc w:val="both"/>
        <w:rPr>
          <w:b/>
          <w:bCs/>
          <w:i/>
          <w:iCs/>
        </w:rPr>
      </w:pPr>
    </w:p>
    <w:p w:rsidR="00E86EEC" w:rsidRDefault="00E86EEC" w:rsidP="00D00133">
      <w:pPr>
        <w:autoSpaceDE w:val="0"/>
        <w:autoSpaceDN w:val="0"/>
        <w:adjustRightInd w:val="0"/>
        <w:ind w:left="720"/>
        <w:rPr>
          <w:b/>
          <w:iCs/>
        </w:rPr>
      </w:pPr>
      <w:r w:rsidRPr="00DC11F5">
        <w:rPr>
          <w:b/>
          <w:iCs/>
        </w:rPr>
        <w:t>7.1. Основная учебная литература:</w:t>
      </w:r>
    </w:p>
    <w:p w:rsidR="00E86EEC" w:rsidRPr="000C0206" w:rsidRDefault="00E86EEC" w:rsidP="000C0206">
      <w:pPr>
        <w:tabs>
          <w:tab w:val="left" w:pos="1701"/>
        </w:tabs>
        <w:jc w:val="both"/>
      </w:pPr>
      <w:r w:rsidRPr="000C0206">
        <w:t>6. Строгановская школа композиции. МГХПУ им. С.Г. Строганова М.: 2005.</w:t>
      </w:r>
    </w:p>
    <w:p w:rsidR="00E86EEC" w:rsidRPr="000C0206" w:rsidRDefault="00E86EEC" w:rsidP="000C0206">
      <w:pPr>
        <w:tabs>
          <w:tab w:val="left" w:pos="1701"/>
        </w:tabs>
        <w:jc w:val="both"/>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Шлеюк С.Г. Законы композиции. Композиционный центр [Электронный ресурс]: методические указания к курсовой работе № 1 по дисциплине «Пропедевтика»/ Шлеюк С.Г.— Электрон.текстовые данные.— Оренбург: Оренбургский государственный университет, ЭБС АСВ, 2003.— 27 c.— Режим доступа: http://www.iprbookshop.ru/50074.—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Формальная композиция. Творческий практикум по основам дизайна [Электронный ресурс]: учебное пособие/ Е.В. Жердев [и др.].— Электрон.текстовые данные.— Оренбург: Оренбургский государственный университет, ЭБС АСВ, 2014.— 255 c.— Режим доступа: http://www.iprbookshop.ru/33666.— ЭБС «IPRbooks»</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Электрон.текстовые данные.— Кемерово: Кемеровский государственный институт культуры, 2014.— 64 c.— Режим доступа: http://www.iprbookshop.ru/55253.— ЭБС «IPRbooks»</w:t>
      </w:r>
    </w:p>
    <w:p w:rsidR="00E86EEC" w:rsidRPr="0068321C" w:rsidRDefault="00E86EEC" w:rsidP="00B0361E">
      <w:pPr>
        <w:tabs>
          <w:tab w:val="left" w:pos="1701"/>
        </w:tabs>
        <w:rPr>
          <w:i/>
        </w:rPr>
      </w:pPr>
    </w:p>
    <w:p w:rsidR="00E86EEC" w:rsidRPr="008366CC" w:rsidRDefault="00E86EEC" w:rsidP="00896DAB">
      <w:p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Pr="00DC11F5" w:rsidRDefault="00E86EEC" w:rsidP="0013497C">
      <w:pPr>
        <w:autoSpaceDE w:val="0"/>
        <w:autoSpaceDN w:val="0"/>
        <w:adjustRightInd w:val="0"/>
        <w:ind w:firstLine="426"/>
        <w:jc w:val="both"/>
        <w:rPr>
          <w:b/>
          <w:iCs/>
        </w:rPr>
      </w:pPr>
    </w:p>
    <w:p w:rsidR="00E86EEC" w:rsidRDefault="00E86EEC" w:rsidP="003D203F">
      <w:pPr>
        <w:pStyle w:val="a3"/>
        <w:numPr>
          <w:ilvl w:val="1"/>
          <w:numId w:val="15"/>
        </w:numPr>
        <w:ind w:left="0" w:firstLine="0"/>
        <w:rPr>
          <w:b/>
          <w:iCs/>
        </w:rPr>
      </w:pPr>
      <w:r w:rsidRPr="00BE57FE">
        <w:rPr>
          <w:b/>
          <w:iCs/>
        </w:rPr>
        <w:t>Дополнительная учебная литература:</w:t>
      </w:r>
    </w:p>
    <w:p w:rsidR="00E86EEC" w:rsidRPr="00B0361E" w:rsidRDefault="00E86EEC" w:rsidP="002C795B">
      <w:pPr>
        <w:pStyle w:val="a3"/>
        <w:numPr>
          <w:ilvl w:val="0"/>
          <w:numId w:val="30"/>
        </w:numPr>
        <w:ind w:left="426"/>
        <w:jc w:val="both"/>
        <w:rPr>
          <w:color w:val="000000"/>
          <w:shd w:val="clear" w:color="auto" w:fill="FCFCFC"/>
        </w:rPr>
      </w:pPr>
      <w:r w:rsidRPr="00B0361E">
        <w:rPr>
          <w:color w:val="000000"/>
          <w:shd w:val="clear" w:color="auto" w:fill="FCFCFC"/>
        </w:rPr>
        <w:t>Алгазина Н.В. Цветоведение и колористика. Часть II. Гармония цвета [Электронный ресурс]: учебное пособие/ Алгазина Н.В.— Электрон.текстовые данные.— Омск: Омский государственный институт сервиса, 2015.— 188 c.— Режим доступа: http://www.iprbookshop.ru/32799.— ЭБС «IPRbooks»</w:t>
      </w:r>
    </w:p>
    <w:p w:rsidR="00E86EEC" w:rsidRPr="00B0361E" w:rsidRDefault="00E86EEC" w:rsidP="002C795B">
      <w:pPr>
        <w:pStyle w:val="a3"/>
        <w:ind w:left="426"/>
        <w:jc w:val="both"/>
        <w:rPr>
          <w:color w:val="000000"/>
          <w:shd w:val="clear" w:color="auto" w:fill="FCFCFC"/>
        </w:rPr>
      </w:pPr>
    </w:p>
    <w:p w:rsidR="00E86EEC" w:rsidRPr="00B0361E" w:rsidRDefault="00E86EEC" w:rsidP="002C795B">
      <w:pPr>
        <w:pStyle w:val="a3"/>
        <w:numPr>
          <w:ilvl w:val="0"/>
          <w:numId w:val="30"/>
        </w:numPr>
        <w:ind w:left="426"/>
        <w:jc w:val="both"/>
        <w:rPr>
          <w:color w:val="000000"/>
          <w:shd w:val="clear" w:color="auto" w:fill="FCFCFC"/>
        </w:rPr>
      </w:pPr>
      <w:r w:rsidRPr="00B0361E">
        <w:rPr>
          <w:color w:val="000000"/>
          <w:shd w:val="clear" w:color="auto" w:fill="FCFCFC"/>
        </w:rPr>
        <w:t>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c.— Режим доступа: http://www.iprbookshop.ru/18266.— ЭБС «IPRbooks»</w:t>
      </w:r>
    </w:p>
    <w:p w:rsidR="00E86EEC" w:rsidRPr="0068321C" w:rsidRDefault="00E86EEC" w:rsidP="002C795B">
      <w:pPr>
        <w:pStyle w:val="a3"/>
        <w:tabs>
          <w:tab w:val="left" w:pos="1560"/>
        </w:tabs>
        <w:ind w:left="426"/>
      </w:pPr>
    </w:p>
    <w:p w:rsidR="00E86EEC" w:rsidRPr="0068321C" w:rsidRDefault="00E86EEC" w:rsidP="002C795B">
      <w:pPr>
        <w:pStyle w:val="a3"/>
        <w:numPr>
          <w:ilvl w:val="0"/>
          <w:numId w:val="30"/>
        </w:numPr>
        <w:ind w:left="426"/>
        <w:jc w:val="both"/>
      </w:pPr>
      <w:r w:rsidRPr="00B0361E">
        <w:rPr>
          <w:color w:val="000000"/>
          <w:shd w:val="clear" w:color="auto" w:fill="FCFCFC"/>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w:t>
      </w:r>
    </w:p>
    <w:p w:rsidR="00E86EEC" w:rsidRPr="0068321C" w:rsidRDefault="00E86EEC" w:rsidP="002C795B">
      <w:pPr>
        <w:pStyle w:val="a3"/>
        <w:tabs>
          <w:tab w:val="left" w:pos="1560"/>
        </w:tabs>
        <w:ind w:left="66"/>
      </w:pPr>
    </w:p>
    <w:p w:rsidR="00E86EEC" w:rsidRPr="0068321C" w:rsidRDefault="00E86EEC" w:rsidP="002C795B">
      <w:pPr>
        <w:pStyle w:val="a3"/>
        <w:numPr>
          <w:ilvl w:val="0"/>
          <w:numId w:val="30"/>
        </w:numPr>
        <w:tabs>
          <w:tab w:val="left" w:pos="426"/>
        </w:tabs>
        <w:ind w:left="426"/>
      </w:pPr>
      <w:r w:rsidRPr="0068321C">
        <w:t>Гусейнов Г.М. «Пропедевтика»  ГГХПИ, 2011 г.</w:t>
      </w:r>
    </w:p>
    <w:p w:rsidR="00E86EEC" w:rsidRPr="0068321C" w:rsidRDefault="00E86EEC" w:rsidP="002C795B">
      <w:pPr>
        <w:pStyle w:val="a3"/>
        <w:numPr>
          <w:ilvl w:val="0"/>
          <w:numId w:val="30"/>
        </w:numPr>
        <w:tabs>
          <w:tab w:val="left" w:pos="426"/>
        </w:tabs>
        <w:ind w:left="426"/>
      </w:pPr>
      <w:r w:rsidRPr="0068321C">
        <w:t>Голубева  О.Л. «Основы композиции» Изобразительное искусство, МИНОБР РФ, 2011г.</w:t>
      </w:r>
    </w:p>
    <w:p w:rsidR="00E86EEC" w:rsidRPr="0068321C" w:rsidRDefault="00E86EEC" w:rsidP="002C795B">
      <w:pPr>
        <w:pStyle w:val="a3"/>
        <w:numPr>
          <w:ilvl w:val="0"/>
          <w:numId w:val="30"/>
        </w:numPr>
        <w:tabs>
          <w:tab w:val="left" w:pos="426"/>
        </w:tabs>
        <w:ind w:left="426"/>
      </w:pPr>
      <w:r w:rsidRPr="0068321C">
        <w:t xml:space="preserve">Степанов А.В. «Объемно-пространственная композиция» М. И Архитектура-С, МИНОБР РФ </w:t>
      </w:r>
      <w:r w:rsidRPr="00B0361E">
        <w:rPr>
          <w:lang w:val="en-US"/>
        </w:rPr>
        <w:t>ISBN</w:t>
      </w:r>
      <w:r w:rsidRPr="0068321C">
        <w:t>, 2011г.</w:t>
      </w:r>
    </w:p>
    <w:p w:rsidR="00E86EEC" w:rsidRPr="0068321C" w:rsidRDefault="00E86EEC" w:rsidP="002C795B">
      <w:pPr>
        <w:pStyle w:val="a3"/>
        <w:numPr>
          <w:ilvl w:val="0"/>
          <w:numId w:val="30"/>
        </w:numPr>
        <w:tabs>
          <w:tab w:val="left" w:pos="426"/>
        </w:tabs>
        <w:ind w:left="426"/>
      </w:pPr>
      <w:r w:rsidRPr="0068321C">
        <w:t>И. Иттен «Искусство формы» Хорвест, 2008г.</w:t>
      </w:r>
    </w:p>
    <w:p w:rsidR="00E86EEC" w:rsidRPr="0068321C" w:rsidRDefault="00E86EEC" w:rsidP="002C795B">
      <w:pPr>
        <w:pStyle w:val="a3"/>
        <w:numPr>
          <w:ilvl w:val="0"/>
          <w:numId w:val="30"/>
        </w:numPr>
        <w:tabs>
          <w:tab w:val="left" w:pos="426"/>
        </w:tabs>
        <w:ind w:left="426"/>
      </w:pPr>
      <w:r w:rsidRPr="0068321C">
        <w:t>Хольцхай В.М. «Вазарелли»  Арт-Родник, 2005г.</w:t>
      </w:r>
    </w:p>
    <w:p w:rsidR="00E86EEC" w:rsidRPr="0068321C" w:rsidRDefault="00E86EEC" w:rsidP="002C795B">
      <w:pPr>
        <w:pStyle w:val="a3"/>
        <w:numPr>
          <w:ilvl w:val="0"/>
          <w:numId w:val="30"/>
        </w:numPr>
        <w:tabs>
          <w:tab w:val="left" w:pos="426"/>
        </w:tabs>
        <w:ind w:left="426"/>
      </w:pPr>
      <w:r w:rsidRPr="0068321C">
        <w:t>И. Иттен «Искусство цвета»  Д. Аронов, 2008г.</w:t>
      </w:r>
    </w:p>
    <w:p w:rsidR="00E86EEC" w:rsidRPr="0068321C" w:rsidRDefault="00E86EEC" w:rsidP="002C795B">
      <w:pPr>
        <w:pStyle w:val="a3"/>
        <w:numPr>
          <w:ilvl w:val="0"/>
          <w:numId w:val="30"/>
        </w:numPr>
        <w:tabs>
          <w:tab w:val="left" w:pos="426"/>
        </w:tabs>
        <w:ind w:left="426"/>
      </w:pPr>
      <w:r w:rsidRPr="0068321C">
        <w:t>Чернышев О.В. «Композиция костюма»  Харвест, 1998г.</w:t>
      </w:r>
    </w:p>
    <w:p w:rsidR="00E86EEC" w:rsidRPr="0068321C" w:rsidRDefault="00E86EEC" w:rsidP="002C795B">
      <w:pPr>
        <w:pStyle w:val="a3"/>
        <w:numPr>
          <w:ilvl w:val="0"/>
          <w:numId w:val="30"/>
        </w:numPr>
        <w:tabs>
          <w:tab w:val="left" w:pos="426"/>
        </w:tabs>
      </w:pPr>
    </w:p>
    <w:p w:rsidR="00E86EEC" w:rsidRPr="00B0361E" w:rsidRDefault="00E86EEC" w:rsidP="002C795B">
      <w:pPr>
        <w:pStyle w:val="a3"/>
        <w:tabs>
          <w:tab w:val="left" w:pos="426"/>
        </w:tabs>
        <w:ind w:left="0"/>
      </w:pPr>
    </w:p>
    <w:p w:rsidR="00E86EEC" w:rsidRDefault="00E86EEC"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E86EEC" w:rsidRPr="008366CC" w:rsidRDefault="00E86EEC" w:rsidP="006C7903">
      <w:pPr>
        <w:widowControl w:val="0"/>
        <w:tabs>
          <w:tab w:val="left" w:pos="1701"/>
        </w:tabs>
        <w:autoSpaceDE w:val="0"/>
        <w:autoSpaceDN w:val="0"/>
        <w:adjustRightInd w:val="0"/>
      </w:pPr>
      <w:r>
        <w:t xml:space="preserve">1.   </w:t>
      </w:r>
      <w:r w:rsidRPr="008366CC">
        <w:t xml:space="preserve">Искусство </w:t>
      </w:r>
    </w:p>
    <w:p w:rsidR="00E86EEC" w:rsidRDefault="00E86EEC" w:rsidP="006C7903">
      <w:pPr>
        <w:widowControl w:val="0"/>
        <w:tabs>
          <w:tab w:val="left" w:pos="1701"/>
        </w:tabs>
        <w:autoSpaceDE w:val="0"/>
        <w:autoSpaceDN w:val="0"/>
        <w:adjustRightInd w:val="0"/>
      </w:pPr>
      <w:r>
        <w:t xml:space="preserve">2.  </w:t>
      </w:r>
      <w:r w:rsidRPr="008366CC">
        <w:t xml:space="preserve">ART &amp; TIMES </w:t>
      </w:r>
    </w:p>
    <w:p w:rsidR="00E86EEC" w:rsidRPr="00DC11F5" w:rsidRDefault="00E86EEC" w:rsidP="00896A13">
      <w:pPr>
        <w:tabs>
          <w:tab w:val="left" w:pos="1701"/>
        </w:tabs>
        <w:autoSpaceDE w:val="0"/>
        <w:autoSpaceDN w:val="0"/>
        <w:adjustRightInd w:val="0"/>
        <w:ind w:left="851" w:hanging="142"/>
        <w:rPr>
          <w:b/>
          <w:iCs/>
        </w:rPr>
      </w:pPr>
    </w:p>
    <w:p w:rsidR="00E86EEC" w:rsidRDefault="00E86EE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E86EEC" w:rsidRPr="008366CC" w:rsidRDefault="00E86EEC" w:rsidP="00864D42">
      <w:pPr>
        <w:pStyle w:val="a3"/>
        <w:ind w:left="0"/>
        <w:jc w:val="both"/>
        <w:rPr>
          <w:b/>
          <w:i/>
        </w:rPr>
      </w:pP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7" w:history="1">
        <w:r w:rsidRPr="008366CC">
          <w:rPr>
            <w:rStyle w:val="a6"/>
            <w:color w:val="000000"/>
          </w:rPr>
          <w:t>http://ru.wikipedia.org/wiki</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8" w:history="1">
        <w:r w:rsidRPr="008366CC">
          <w:rPr>
            <w:rStyle w:val="a6"/>
            <w:color w:val="000000"/>
          </w:rPr>
          <w:t>http://www.artprojekt.ru</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9" w:history="1">
        <w:r w:rsidRPr="008366CC">
          <w:rPr>
            <w:rStyle w:val="a6"/>
            <w:color w:val="000000"/>
          </w:rPr>
          <w:t>http://www.krugosvet.ru/enc/kultura_i_obrazovanie/izobrazitelnoe_iskusstvo/ISKUSSTVO.html</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0" w:history="1">
        <w:r w:rsidRPr="008366CC">
          <w:rPr>
            <w:rStyle w:val="a6"/>
            <w:color w:val="000000"/>
          </w:rPr>
          <w:t>http://images.yandex.ru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http://www.arthistory.ru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http://www.finearthistory.ru/</w:t>
        </w:r>
      </w:hyperlink>
    </w:p>
    <w:p w:rsidR="00E86EEC" w:rsidRPr="008366CC" w:rsidRDefault="00E86EEC" w:rsidP="003D203F">
      <w:pPr>
        <w:pStyle w:val="a3"/>
        <w:widowControl/>
        <w:numPr>
          <w:ilvl w:val="0"/>
          <w:numId w:val="16"/>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3" w:history="1">
        <w:r w:rsidRPr="008366CC">
          <w:rPr>
            <w:rStyle w:val="a6"/>
            <w:color w:val="000000"/>
          </w:rPr>
          <w:t>http://www.artlib.ru/</w:t>
        </w:r>
      </w:hyperlink>
    </w:p>
    <w:p w:rsidR="00E86EEC" w:rsidRPr="008366CC" w:rsidRDefault="002C795B" w:rsidP="003D203F">
      <w:pPr>
        <w:pStyle w:val="a3"/>
        <w:numPr>
          <w:ilvl w:val="0"/>
          <w:numId w:val="16"/>
        </w:numPr>
        <w:ind w:left="0"/>
        <w:jc w:val="both"/>
        <w:rPr>
          <w:color w:val="000000"/>
        </w:rPr>
      </w:pPr>
      <w:hyperlink r:id="rId14" w:history="1">
        <w:r w:rsidR="00E86EEC" w:rsidRPr="008366CC">
          <w:rPr>
            <w:rStyle w:val="a6"/>
            <w:lang w:val="en-US"/>
          </w:rPr>
          <w:t>www</w:t>
        </w:r>
        <w:r w:rsidR="00E86EEC" w:rsidRPr="008366CC">
          <w:rPr>
            <w:rStyle w:val="a6"/>
          </w:rPr>
          <w:t>.</w:t>
        </w:r>
        <w:r w:rsidR="00E86EEC" w:rsidRPr="008366CC">
          <w:rPr>
            <w:rStyle w:val="a6"/>
            <w:lang w:val="en-US"/>
          </w:rPr>
          <w:t>vmdpri</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visitors</w:t>
        </w:r>
        <w:r w:rsidR="00E86EEC" w:rsidRPr="008366CC">
          <w:rPr>
            <w:rStyle w:val="a6"/>
          </w:rPr>
          <w:t>/</w:t>
        </w:r>
        <w:r w:rsidR="00E86EEC" w:rsidRPr="008366CC">
          <w:rPr>
            <w:rStyle w:val="a6"/>
            <w:lang w:val="en-US"/>
          </w:rPr>
          <w:t>contact</w:t>
        </w:r>
        <w:r w:rsidR="00E86EEC" w:rsidRPr="008366CC">
          <w:rPr>
            <w:rStyle w:val="a6"/>
          </w:rPr>
          <w:t>/</w:t>
        </w:r>
        <w:r w:rsidR="00E86EEC" w:rsidRPr="008366CC">
          <w:rPr>
            <w:rStyle w:val="a6"/>
            <w:lang w:val="en-US"/>
          </w:rPr>
          <w:t>index</w:t>
        </w:r>
        <w:r w:rsidR="00E86EEC" w:rsidRPr="008366CC">
          <w:rPr>
            <w:rStyle w:val="a6"/>
          </w:rPr>
          <w:t>.</w:t>
        </w:r>
        <w:r w:rsidR="00E86EEC" w:rsidRPr="008366CC">
          <w:rPr>
            <w:rStyle w:val="a6"/>
            <w:lang w:val="en-US"/>
          </w:rPr>
          <w:t>php</w:t>
        </w:r>
      </w:hyperlink>
      <w:r w:rsidR="00E86EEC" w:rsidRPr="008366CC">
        <w:rPr>
          <w:color w:val="000000"/>
        </w:rPr>
        <w:t xml:space="preserve"> - Всероссийский музей декоративно-прикладного искусства. Москва</w:t>
      </w:r>
    </w:p>
    <w:p w:rsidR="00E86EEC" w:rsidRPr="008366CC" w:rsidRDefault="002C795B" w:rsidP="003D203F">
      <w:pPr>
        <w:pStyle w:val="a3"/>
        <w:numPr>
          <w:ilvl w:val="0"/>
          <w:numId w:val="16"/>
        </w:numPr>
        <w:ind w:left="0"/>
        <w:jc w:val="both"/>
        <w:rPr>
          <w:color w:val="000000"/>
        </w:rPr>
      </w:pPr>
      <w:hyperlink r:id="rId15" w:history="1">
        <w:r w:rsidR="00E86EEC" w:rsidRPr="008366CC">
          <w:rPr>
            <w:rStyle w:val="a6"/>
            <w:lang w:val="en-US"/>
          </w:rPr>
          <w:t>www</w:t>
        </w:r>
        <w:r w:rsidR="00E86EEC" w:rsidRPr="008366CC">
          <w:rPr>
            <w:rStyle w:val="a6"/>
          </w:rPr>
          <w:t>.</w:t>
        </w:r>
        <w:r w:rsidR="00E86EEC" w:rsidRPr="008366CC">
          <w:rPr>
            <w:rStyle w:val="a6"/>
            <w:lang w:val="en-US"/>
          </w:rPr>
          <w:t>shim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исторический музей</w:t>
      </w:r>
    </w:p>
    <w:p w:rsidR="00E86EEC" w:rsidRPr="008366CC" w:rsidRDefault="002C795B" w:rsidP="003D203F">
      <w:pPr>
        <w:pStyle w:val="a3"/>
        <w:numPr>
          <w:ilvl w:val="0"/>
          <w:numId w:val="16"/>
        </w:numPr>
        <w:ind w:left="0"/>
        <w:jc w:val="both"/>
        <w:rPr>
          <w:color w:val="000000"/>
        </w:rPr>
      </w:pPr>
      <w:hyperlink r:id="rId16" w:history="1">
        <w:r w:rsidR="00E86EEC" w:rsidRPr="008366CC">
          <w:rPr>
            <w:rStyle w:val="a6"/>
            <w:lang w:val="en-US"/>
          </w:rPr>
          <w:t>www</w:t>
        </w:r>
        <w:r w:rsidR="00E86EEC" w:rsidRPr="008366CC">
          <w:rPr>
            <w:rStyle w:val="a6"/>
          </w:rPr>
          <w:t>.</w:t>
        </w:r>
        <w:r w:rsidR="00E86EEC" w:rsidRPr="008366CC">
          <w:rPr>
            <w:rStyle w:val="a6"/>
            <w:lang w:val="en-US"/>
          </w:rPr>
          <w:t>art</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изобразительных искусств им. А.С. Пушкина. Москва</w:t>
      </w:r>
    </w:p>
    <w:p w:rsidR="00E86EEC" w:rsidRPr="008366CC" w:rsidRDefault="002C795B" w:rsidP="003D203F">
      <w:pPr>
        <w:pStyle w:val="a3"/>
        <w:numPr>
          <w:ilvl w:val="0"/>
          <w:numId w:val="16"/>
        </w:numPr>
        <w:ind w:left="0"/>
        <w:jc w:val="both"/>
        <w:rPr>
          <w:color w:val="000000"/>
        </w:rPr>
      </w:pPr>
      <w:hyperlink r:id="rId17" w:history="1">
        <w:r w:rsidR="00E86EEC" w:rsidRPr="008366CC">
          <w:rPr>
            <w:rStyle w:val="a6"/>
            <w:lang w:val="en-US"/>
          </w:rPr>
          <w:t>www</w:t>
        </w:r>
        <w:r w:rsidR="00E86EEC" w:rsidRPr="008366CC">
          <w:rPr>
            <w:rStyle w:val="a6"/>
          </w:rPr>
          <w:t>.</w:t>
        </w:r>
        <w:r w:rsidR="00E86EEC" w:rsidRPr="008366CC">
          <w:rPr>
            <w:rStyle w:val="a6"/>
            <w:lang w:val="en-US"/>
          </w:rPr>
          <w:t>museum</w:t>
        </w:r>
        <w:r w:rsidR="00E86EEC" w:rsidRPr="008366CC">
          <w:rPr>
            <w:rStyle w:val="a6"/>
          </w:rPr>
          <w:t>.</w:t>
        </w:r>
        <w:r w:rsidR="00E86EEC" w:rsidRPr="008366CC">
          <w:rPr>
            <w:rStyle w:val="a6"/>
            <w:lang w:val="en-US"/>
          </w:rPr>
          <w:t>ru</w:t>
        </w:r>
        <w:r w:rsidR="00E86EEC" w:rsidRPr="008366CC">
          <w:rPr>
            <w:rStyle w:val="a6"/>
          </w:rPr>
          <w:t>/</w:t>
        </w:r>
        <w:r w:rsidR="00E86EEC" w:rsidRPr="008366CC">
          <w:rPr>
            <w:rStyle w:val="a6"/>
            <w:lang w:val="en-US"/>
          </w:rPr>
          <w:t>M</w:t>
        </w:r>
        <w:r w:rsidR="00E86EEC" w:rsidRPr="008366CC">
          <w:rPr>
            <w:rStyle w:val="a6"/>
          </w:rPr>
          <w:t>298</w:t>
        </w:r>
      </w:hyperlink>
      <w:r w:rsidR="00E86EEC" w:rsidRPr="008366CC">
        <w:rPr>
          <w:color w:val="000000"/>
        </w:rPr>
        <w:t xml:space="preserve"> - Государственный музей керамики и «Усадьба Кусково </w:t>
      </w:r>
      <w:r w:rsidR="00E86EEC" w:rsidRPr="008366CC">
        <w:rPr>
          <w:color w:val="000000"/>
          <w:lang w:val="en-US"/>
        </w:rPr>
        <w:t>XVIII</w:t>
      </w:r>
      <w:r w:rsidR="00E86EEC" w:rsidRPr="008366CC">
        <w:rPr>
          <w:color w:val="000000"/>
        </w:rPr>
        <w:t xml:space="preserve"> в»</w:t>
      </w:r>
    </w:p>
    <w:p w:rsidR="00E86EEC" w:rsidRPr="008366CC" w:rsidRDefault="00E86EEC" w:rsidP="003D203F">
      <w:pPr>
        <w:pStyle w:val="a3"/>
        <w:numPr>
          <w:ilvl w:val="0"/>
          <w:numId w:val="16"/>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E86EEC" w:rsidRPr="008366CC" w:rsidRDefault="002C795B" w:rsidP="003D203F">
      <w:pPr>
        <w:pStyle w:val="a3"/>
        <w:numPr>
          <w:ilvl w:val="0"/>
          <w:numId w:val="16"/>
        </w:numPr>
        <w:ind w:left="0"/>
        <w:jc w:val="both"/>
        <w:rPr>
          <w:color w:val="000000"/>
        </w:rPr>
      </w:pPr>
      <w:hyperlink r:id="rId18" w:history="1">
        <w:r w:rsidR="00E86EEC" w:rsidRPr="008366CC">
          <w:rPr>
            <w:rStyle w:val="a6"/>
            <w:lang w:val="en-US"/>
          </w:rPr>
          <w:t>www</w:t>
        </w:r>
        <w:r w:rsidR="00E86EEC" w:rsidRPr="008366CC">
          <w:rPr>
            <w:rStyle w:val="a6"/>
          </w:rPr>
          <w:t>.</w:t>
        </w:r>
        <w:r w:rsidR="00E86EEC" w:rsidRPr="008366CC">
          <w:rPr>
            <w:rStyle w:val="a6"/>
            <w:lang w:val="en-US"/>
          </w:rPr>
          <w:t>orientmuseum</w:t>
        </w:r>
        <w:r w:rsidR="00E86EEC" w:rsidRPr="008366CC">
          <w:rPr>
            <w:rStyle w:val="a6"/>
          </w:rPr>
          <w:t>.</w:t>
        </w:r>
        <w:r w:rsidR="00E86EEC" w:rsidRPr="008366CC">
          <w:rPr>
            <w:rStyle w:val="a6"/>
            <w:lang w:val="en-US"/>
          </w:rPr>
          <w:t>ru</w:t>
        </w:r>
      </w:hyperlink>
      <w:r w:rsidR="00E86EEC" w:rsidRPr="008366CC">
        <w:rPr>
          <w:color w:val="000000"/>
        </w:rPr>
        <w:t xml:space="preserve"> – Государственный музей Востока. Москва</w:t>
      </w:r>
    </w:p>
    <w:p w:rsidR="00E86EEC" w:rsidRPr="008366CC" w:rsidRDefault="002C795B" w:rsidP="003D203F">
      <w:pPr>
        <w:pStyle w:val="a3"/>
        <w:numPr>
          <w:ilvl w:val="0"/>
          <w:numId w:val="16"/>
        </w:numPr>
        <w:ind w:left="0"/>
        <w:jc w:val="both"/>
        <w:rPr>
          <w:color w:val="000000"/>
        </w:rPr>
      </w:pPr>
      <w:hyperlink r:id="rId19" w:history="1">
        <w:r w:rsidR="00E86EEC" w:rsidRPr="008366CC">
          <w:rPr>
            <w:rStyle w:val="a6"/>
          </w:rPr>
          <w:t>http://egmuseum.ru/</w:t>
        </w:r>
      </w:hyperlink>
      <w:r w:rsidR="00E86EEC" w:rsidRPr="008366CC">
        <w:rPr>
          <w:color w:val="000000"/>
        </w:rPr>
        <w:t xml:space="preserve"> - Егорьевский историко-художественный музей</w:t>
      </w:r>
    </w:p>
    <w:p w:rsidR="00E86EEC" w:rsidRPr="00DC11F5" w:rsidRDefault="00E86EEC" w:rsidP="00D00133">
      <w:pPr>
        <w:autoSpaceDE w:val="0"/>
        <w:autoSpaceDN w:val="0"/>
        <w:adjustRightInd w:val="0"/>
        <w:ind w:left="720"/>
        <w:rPr>
          <w:b/>
          <w:bCs/>
          <w:i/>
          <w:iCs/>
        </w:rPr>
      </w:pPr>
    </w:p>
    <w:p w:rsidR="00E86EEC" w:rsidRDefault="00E86EE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6EEC" w:rsidRPr="00DC11F5" w:rsidRDefault="00E86E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курсовой работы</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6EEC" w:rsidRPr="00DC11F5" w:rsidRDefault="00E86EE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внеауди</w:t>
      </w:r>
      <w:r>
        <w:t>торная подготовка к практическим занятиям, выполнениеэскизов и курсовойработы</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w:t>
      </w:r>
      <w:r>
        <w:t>готовка к  экзамену, (зачету</w:t>
      </w:r>
      <w:r w:rsidRPr="00DC11F5">
        <w:t>)  непосредственно перед ними.</w:t>
      </w:r>
    </w:p>
    <w:p w:rsidR="00E86EEC" w:rsidRPr="00DC11F5" w:rsidRDefault="00E86EE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w:t>
      </w:r>
      <w:r>
        <w:t>ьной литературы и сдать практические работы</w:t>
      </w:r>
      <w:r w:rsidRPr="00DC11F5">
        <w:t xml:space="preserve"> для проверки преподавателю. Важным составляющим в изучении данного курса является решение различных</w:t>
      </w:r>
      <w:r>
        <w:t xml:space="preserve"> творческих</w:t>
      </w:r>
      <w:r w:rsidRPr="00DC11F5">
        <w:t xml:space="preserve"> задач и раб</w:t>
      </w:r>
      <w:r>
        <w:t>ота над практическими</w:t>
      </w:r>
      <w:r w:rsidRPr="00DC11F5">
        <w:t xml:space="preserve"> заданиями, что предполагает знание соответствующей научной терминологии.</w:t>
      </w:r>
    </w:p>
    <w:p w:rsidR="00E86EEC" w:rsidRPr="00DC11F5" w:rsidRDefault="00E86EEC" w:rsidP="00D00133">
      <w:pPr>
        <w:widowControl w:val="0"/>
        <w:autoSpaceDE w:val="0"/>
        <w:autoSpaceDN w:val="0"/>
        <w:adjustRightInd w:val="0"/>
        <w:ind w:firstLine="360"/>
        <w:jc w:val="both"/>
      </w:pPr>
      <w:r>
        <w:t>При выполнении</w:t>
      </w:r>
      <w:r w:rsidRPr="00DC11F5">
        <w:t xml:space="preserve"> творческих</w:t>
      </w:r>
      <w:r>
        <w:t xml:space="preserve"> заданий</w:t>
      </w:r>
      <w:r w:rsidRPr="00DC11F5">
        <w:t xml:space="preserve">  особое внимание следует обращать на подбор источников информации и методику работы с ними.</w:t>
      </w:r>
    </w:p>
    <w:p w:rsidR="00E86EEC" w:rsidRPr="00DC11F5" w:rsidRDefault="00E86EE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и оформления практических работ</w:t>
      </w:r>
      <w:r w:rsidRPr="00DC11F5">
        <w:t>, для систематизации материал</w:t>
      </w:r>
      <w:r>
        <w:t>а и доработки отдельных заданий</w:t>
      </w:r>
      <w:r w:rsidRPr="00DC11F5">
        <w:t xml:space="preserve">.  </w:t>
      </w:r>
    </w:p>
    <w:p w:rsidR="00E86EEC" w:rsidRPr="00DC11F5" w:rsidRDefault="00E86EE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w:t>
      </w:r>
      <w:r>
        <w:t xml:space="preserve"> использующие собственные творческие подходы</w:t>
      </w:r>
      <w:r w:rsidRPr="00DC11F5">
        <w:t xml:space="preserve"> на основе изученного материала.</w:t>
      </w:r>
    </w:p>
    <w:p w:rsidR="00E86EEC" w:rsidRPr="00DC11F5" w:rsidRDefault="00E86EEC" w:rsidP="00D00133">
      <w:pPr>
        <w:widowControl w:val="0"/>
        <w:autoSpaceDE w:val="0"/>
        <w:autoSpaceDN w:val="0"/>
        <w:adjustRightInd w:val="0"/>
        <w:ind w:firstLine="360"/>
        <w:jc w:val="both"/>
      </w:pPr>
      <w:r w:rsidRPr="00DC11F5">
        <w:t xml:space="preserve">Учитывая значительный объем </w:t>
      </w:r>
      <w:r>
        <w:t xml:space="preserve">практического </w:t>
      </w:r>
      <w:r w:rsidRPr="00DC11F5">
        <w:t>материала, студентам рекоме</w:t>
      </w:r>
      <w:r>
        <w:t>ндуется регулярное посещение и своевременное выполнение практических работ</w:t>
      </w:r>
      <w:r w:rsidRPr="00DC11F5">
        <w:t xml:space="preserve">. </w:t>
      </w:r>
    </w:p>
    <w:p w:rsidR="00E86EEC" w:rsidRPr="00DC11F5" w:rsidRDefault="00E86EE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6EEC" w:rsidRPr="00DC11F5" w:rsidRDefault="00E86EEC" w:rsidP="00D00133">
      <w:pPr>
        <w:autoSpaceDE w:val="0"/>
        <w:autoSpaceDN w:val="0"/>
        <w:adjustRightInd w:val="0"/>
        <w:jc w:val="both"/>
      </w:pPr>
    </w:p>
    <w:p w:rsidR="00E86EEC" w:rsidRPr="00DC11F5" w:rsidRDefault="00E86EEC"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6EEC" w:rsidRPr="00DC11F5" w:rsidRDefault="00E86EEC" w:rsidP="00292248">
      <w:pPr>
        <w:autoSpaceDE w:val="0"/>
        <w:autoSpaceDN w:val="0"/>
        <w:adjustRightInd w:val="0"/>
        <w:jc w:val="both"/>
        <w:rPr>
          <w:b/>
          <w:bCs/>
          <w:i/>
          <w:iCs/>
        </w:rPr>
      </w:pPr>
    </w:p>
    <w:p w:rsidR="00E86EEC" w:rsidRPr="00081769" w:rsidRDefault="00E86EEC" w:rsidP="00292248">
      <w:pPr>
        <w:autoSpaceDE w:val="0"/>
        <w:autoSpaceDN w:val="0"/>
        <w:adjustRightInd w:val="0"/>
        <w:jc w:val="both"/>
        <w:rPr>
          <w:b/>
          <w:bCs/>
          <w:i/>
          <w:iCs/>
          <w:lang w:val="en-US"/>
        </w:rPr>
      </w:pPr>
      <w:r w:rsidRPr="00081769">
        <w:rPr>
          <w:lang w:val="en-US"/>
        </w:rPr>
        <w:t>1.</w:t>
      </w:r>
      <w:r w:rsidRPr="00DC11F5">
        <w:t>Операционная</w:t>
      </w:r>
      <w:r w:rsidR="002C795B">
        <w:t xml:space="preserve"> </w:t>
      </w:r>
      <w:r w:rsidRPr="00DC11F5">
        <w:t>система</w:t>
      </w:r>
      <w:r w:rsidRPr="00081769">
        <w:rPr>
          <w:lang w:val="en-US"/>
        </w:rPr>
        <w:t xml:space="preserve"> </w:t>
      </w:r>
      <w:r w:rsidRPr="00DC11F5">
        <w:rPr>
          <w:lang w:val="en-US"/>
        </w:rPr>
        <w:t>Microsoft</w:t>
      </w:r>
      <w:r w:rsidRPr="00081769">
        <w:rPr>
          <w:lang w:val="en-US"/>
        </w:rPr>
        <w:t xml:space="preserve"> </w:t>
      </w:r>
      <w:r w:rsidRPr="00DC11F5">
        <w:rPr>
          <w:lang w:val="en-US"/>
        </w:rPr>
        <w:t>Windows</w:t>
      </w:r>
    </w:p>
    <w:p w:rsidR="00E86EEC" w:rsidRPr="00081769" w:rsidRDefault="00E86EEC" w:rsidP="00292248">
      <w:pPr>
        <w:autoSpaceDE w:val="0"/>
        <w:autoSpaceDN w:val="0"/>
        <w:adjustRightInd w:val="0"/>
        <w:jc w:val="both"/>
        <w:rPr>
          <w:lang w:val="en-US"/>
        </w:rPr>
      </w:pPr>
      <w:r w:rsidRPr="00081769">
        <w:rPr>
          <w:lang w:val="en-US"/>
        </w:rPr>
        <w:t>2.</w:t>
      </w:r>
      <w:r w:rsidRPr="00DC11F5">
        <w:rPr>
          <w:lang w:val="en-US"/>
        </w:rPr>
        <w:t>Microsoft</w:t>
      </w:r>
      <w:r w:rsidRPr="00081769">
        <w:rPr>
          <w:lang w:val="en-US"/>
        </w:rPr>
        <w:t xml:space="preserve"> </w:t>
      </w:r>
      <w:r w:rsidRPr="00DC11F5">
        <w:rPr>
          <w:lang w:val="en-US"/>
        </w:rPr>
        <w:t>Office</w:t>
      </w:r>
      <w:r w:rsidRPr="00081769">
        <w:rPr>
          <w:lang w:val="en-US"/>
        </w:rPr>
        <w:t xml:space="preserve"> 2010-2016</w:t>
      </w:r>
    </w:p>
    <w:p w:rsidR="00E86EEC" w:rsidRPr="00081769" w:rsidRDefault="00E86EEC" w:rsidP="00292248">
      <w:pPr>
        <w:autoSpaceDE w:val="0"/>
        <w:autoSpaceDN w:val="0"/>
        <w:adjustRightInd w:val="0"/>
        <w:jc w:val="both"/>
        <w:rPr>
          <w:lang w:val="en-US"/>
        </w:rPr>
      </w:pPr>
      <w:r w:rsidRPr="00081769">
        <w:rPr>
          <w:lang w:val="en-US"/>
        </w:rPr>
        <w:t>3.</w:t>
      </w:r>
      <w:r w:rsidRPr="00DC11F5">
        <w:t>Антивирус</w:t>
      </w:r>
      <w:r w:rsidRPr="00081769">
        <w:rPr>
          <w:lang w:val="en-US"/>
        </w:rPr>
        <w:t xml:space="preserve"> </w:t>
      </w:r>
      <w:r w:rsidRPr="00DC11F5">
        <w:rPr>
          <w:lang w:val="en-US"/>
        </w:rPr>
        <w:t>Kaspersky</w:t>
      </w:r>
      <w:r w:rsidRPr="00081769">
        <w:rPr>
          <w:lang w:val="en-US"/>
        </w:rPr>
        <w:t xml:space="preserve"> </w:t>
      </w:r>
      <w:r w:rsidRPr="00DC11F5">
        <w:rPr>
          <w:lang w:val="en-US"/>
        </w:rPr>
        <w:t>Endpoint</w:t>
      </w:r>
      <w:r w:rsidRPr="00081769">
        <w:rPr>
          <w:lang w:val="en-US"/>
        </w:rPr>
        <w:t xml:space="preserve"> </w:t>
      </w:r>
      <w:r w:rsidRPr="00DC11F5">
        <w:rPr>
          <w:lang w:val="en-US"/>
        </w:rPr>
        <w:t>Security</w:t>
      </w:r>
    </w:p>
    <w:p w:rsidR="00E86EEC" w:rsidRPr="002C795B" w:rsidRDefault="00E86EEC" w:rsidP="00292248">
      <w:pPr>
        <w:autoSpaceDE w:val="0"/>
        <w:autoSpaceDN w:val="0"/>
        <w:adjustRightInd w:val="0"/>
        <w:jc w:val="both"/>
      </w:pPr>
      <w:r w:rsidRPr="002C795B">
        <w:t>4.</w:t>
      </w:r>
      <w:r w:rsidRPr="00DC11F5">
        <w:t>Программа</w:t>
      </w:r>
      <w:r w:rsidR="002C795B">
        <w:t xml:space="preserve"> </w:t>
      </w:r>
      <w:r w:rsidRPr="00DC11F5">
        <w:t>для</w:t>
      </w:r>
      <w:r w:rsidR="002C795B">
        <w:t xml:space="preserve"> </w:t>
      </w:r>
      <w:r w:rsidRPr="00DC11F5">
        <w:t>работы</w:t>
      </w:r>
      <w:r w:rsidR="002C795B">
        <w:t xml:space="preserve"> </w:t>
      </w:r>
      <w:r w:rsidRPr="00DC11F5">
        <w:t>с</w:t>
      </w:r>
      <w:r w:rsidR="002C795B">
        <w:t xml:space="preserve"> </w:t>
      </w:r>
      <w:r w:rsidRPr="00DC11F5">
        <w:rPr>
          <w:lang w:val="en-US"/>
        </w:rPr>
        <w:t>pdf</w:t>
      </w:r>
      <w:r w:rsidR="002C795B">
        <w:t xml:space="preserve"> </w:t>
      </w:r>
      <w:r w:rsidRPr="00DC11F5">
        <w:t>файлами</w:t>
      </w:r>
      <w:r w:rsidR="002C795B">
        <w:t xml:space="preserve"> </w:t>
      </w:r>
      <w:r w:rsidRPr="00DC11F5">
        <w:rPr>
          <w:lang w:val="en-US"/>
        </w:rPr>
        <w:t>AdobeReader</w:t>
      </w:r>
    </w:p>
    <w:p w:rsidR="00E86EEC" w:rsidRPr="002C795B" w:rsidRDefault="00E86EEC" w:rsidP="00292248">
      <w:pPr>
        <w:autoSpaceDE w:val="0"/>
        <w:autoSpaceDN w:val="0"/>
        <w:adjustRightInd w:val="0"/>
        <w:jc w:val="both"/>
        <w:rPr>
          <w:lang w:val="en-US"/>
        </w:rPr>
      </w:pPr>
      <w:r w:rsidRPr="002C795B">
        <w:rPr>
          <w:lang w:val="en-US"/>
        </w:rPr>
        <w:t>5.</w:t>
      </w:r>
      <w:r w:rsidRPr="00DC11F5">
        <w:t>Архиватор</w:t>
      </w:r>
      <w:r w:rsidRPr="002C795B">
        <w:rPr>
          <w:lang w:val="en-US"/>
        </w:rPr>
        <w:t xml:space="preserve"> 7-</w:t>
      </w:r>
      <w:r w:rsidRPr="00DC11F5">
        <w:rPr>
          <w:lang w:val="en-US"/>
        </w:rPr>
        <w:t>zip</w:t>
      </w:r>
    </w:p>
    <w:p w:rsidR="00E86EEC" w:rsidRPr="00DC11F5" w:rsidRDefault="00E86EEC" w:rsidP="00292248">
      <w:pPr>
        <w:autoSpaceDE w:val="0"/>
        <w:autoSpaceDN w:val="0"/>
        <w:adjustRightInd w:val="0"/>
        <w:jc w:val="both"/>
      </w:pPr>
      <w:r w:rsidRPr="00DC11F5">
        <w:t>6.Справочно-правовая система КонсультантПлюс</w:t>
      </w:r>
    </w:p>
    <w:p w:rsidR="00E86EEC" w:rsidRPr="00DC11F5" w:rsidRDefault="00E86EEC" w:rsidP="00292248">
      <w:pPr>
        <w:autoSpaceDE w:val="0"/>
        <w:autoSpaceDN w:val="0"/>
        <w:adjustRightInd w:val="0"/>
        <w:jc w:val="both"/>
        <w:rPr>
          <w:b/>
          <w:bCs/>
          <w:i/>
          <w:iCs/>
        </w:rPr>
      </w:pPr>
      <w:r w:rsidRPr="00DC11F5">
        <w:t>7.Справочно-правовая система Гарант</w:t>
      </w:r>
    </w:p>
    <w:p w:rsidR="00E86EEC" w:rsidRDefault="00E86EEC" w:rsidP="006C7903">
      <w:pPr>
        <w:autoSpaceDE w:val="0"/>
        <w:autoSpaceDN w:val="0"/>
        <w:adjustRightInd w:val="0"/>
        <w:jc w:val="both"/>
        <w:rPr>
          <w:b/>
          <w:bCs/>
          <w:i/>
          <w:iCs/>
        </w:rPr>
      </w:pPr>
    </w:p>
    <w:p w:rsidR="00E86EEC" w:rsidRDefault="00E86EEC"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6EEC" w:rsidRPr="00DC11F5" w:rsidRDefault="00E86EEC" w:rsidP="006C7903">
      <w:pPr>
        <w:contextualSpacing/>
        <w:jc w:val="both"/>
      </w:pPr>
      <w:r w:rsidRPr="00DC11F5">
        <w:t>1.Проектор, ноутбук</w:t>
      </w:r>
    </w:p>
    <w:p w:rsidR="00E86EEC" w:rsidRPr="00DC11F5" w:rsidRDefault="00E86EEC" w:rsidP="006C7903">
      <w:pPr>
        <w:contextualSpacing/>
        <w:jc w:val="both"/>
      </w:pPr>
      <w:r w:rsidRPr="00DC11F5">
        <w:t xml:space="preserve">2.Проекционный экран </w:t>
      </w:r>
    </w:p>
    <w:p w:rsidR="00E86EEC" w:rsidRPr="00DC11F5" w:rsidRDefault="00E86EEC" w:rsidP="006C7903">
      <w:pPr>
        <w:contextualSpacing/>
        <w:jc w:val="both"/>
      </w:pPr>
      <w:r w:rsidRPr="00DC11F5">
        <w:t>3.Колонки</w:t>
      </w:r>
    </w:p>
    <w:p w:rsidR="00E86EEC" w:rsidRPr="00DC11F5" w:rsidRDefault="00E86EEC" w:rsidP="00292248">
      <w:pPr>
        <w:autoSpaceDE w:val="0"/>
        <w:autoSpaceDN w:val="0"/>
        <w:adjustRightInd w:val="0"/>
      </w:pPr>
    </w:p>
    <w:p w:rsidR="00E86EEC" w:rsidRPr="00DC11F5" w:rsidRDefault="00E86EEC"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E86EEC" w:rsidRPr="00DC11F5" w:rsidRDefault="00E86EEC"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E86EEC" w:rsidRPr="00DC11F5" w:rsidRDefault="00E86EEC"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E86EEC" w:rsidRDefault="00E86EEC" w:rsidP="00D00133">
      <w:pPr>
        <w:tabs>
          <w:tab w:val="center" w:pos="4536"/>
          <w:tab w:val="right" w:pos="9072"/>
        </w:tabs>
        <w:autoSpaceDE w:val="0"/>
        <w:autoSpaceDN w:val="0"/>
        <w:adjustRightInd w:val="0"/>
        <w:jc w:val="both"/>
        <w:rPr>
          <w:b/>
          <w:bCs/>
        </w:rPr>
      </w:pPr>
    </w:p>
    <w:p w:rsidR="00E86EEC" w:rsidRPr="00DC11F5" w:rsidRDefault="00E86E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6EEC" w:rsidRPr="00DC11F5" w:rsidRDefault="00E86EEC" w:rsidP="00D00133">
      <w:pPr>
        <w:tabs>
          <w:tab w:val="center" w:pos="4536"/>
          <w:tab w:val="right" w:pos="9072"/>
        </w:tabs>
        <w:autoSpaceDE w:val="0"/>
        <w:autoSpaceDN w:val="0"/>
        <w:adjustRightInd w:val="0"/>
      </w:pPr>
      <w:r w:rsidRPr="00DC11F5">
        <w:t>- практические занятия;</w:t>
      </w:r>
    </w:p>
    <w:p w:rsidR="00E86EEC" w:rsidRPr="00DC11F5" w:rsidRDefault="00E86EEC" w:rsidP="00D00133">
      <w:pPr>
        <w:tabs>
          <w:tab w:val="center" w:pos="4536"/>
          <w:tab w:val="right" w:pos="9072"/>
        </w:tabs>
        <w:autoSpaceDE w:val="0"/>
        <w:autoSpaceDN w:val="0"/>
        <w:adjustRightInd w:val="0"/>
      </w:pPr>
      <w:r w:rsidRPr="00DC11F5">
        <w:t>- контрольные</w:t>
      </w:r>
      <w:r>
        <w:t xml:space="preserve"> просмотры</w:t>
      </w:r>
      <w:r w:rsidRPr="00DC11F5">
        <w:t>;</w:t>
      </w:r>
    </w:p>
    <w:p w:rsidR="00E86EEC" w:rsidRPr="00DC11F5" w:rsidRDefault="00E86EEC" w:rsidP="00D00133">
      <w:pPr>
        <w:tabs>
          <w:tab w:val="center" w:pos="4536"/>
          <w:tab w:val="right" w:pos="9072"/>
        </w:tabs>
        <w:autoSpaceDE w:val="0"/>
        <w:autoSpaceDN w:val="0"/>
        <w:adjustRightInd w:val="0"/>
      </w:pPr>
      <w:r w:rsidRPr="00DC11F5">
        <w:t>- консультации;</w:t>
      </w:r>
    </w:p>
    <w:p w:rsidR="00E86EEC" w:rsidRPr="00DC11F5" w:rsidRDefault="00E86EEC" w:rsidP="00D00133">
      <w:pPr>
        <w:tabs>
          <w:tab w:val="center" w:pos="4536"/>
          <w:tab w:val="right" w:pos="9072"/>
        </w:tabs>
        <w:autoSpaceDE w:val="0"/>
        <w:autoSpaceDN w:val="0"/>
        <w:adjustRightInd w:val="0"/>
      </w:pPr>
      <w:r w:rsidRPr="00DC11F5">
        <w:t>- самостоятельная работа с учебной литературой;</w:t>
      </w:r>
    </w:p>
    <w:p w:rsidR="00E86EEC" w:rsidRPr="003F4282" w:rsidRDefault="00E86EEC" w:rsidP="00D00133">
      <w:pPr>
        <w:tabs>
          <w:tab w:val="center" w:pos="4536"/>
          <w:tab w:val="right" w:pos="9072"/>
        </w:tabs>
        <w:autoSpaceDE w:val="0"/>
        <w:autoSpaceDN w:val="0"/>
        <w:adjustRightInd w:val="0"/>
      </w:pPr>
      <w:r>
        <w:t>- подготовка  к просмотру.</w:t>
      </w:r>
    </w:p>
    <w:p w:rsidR="00E86EEC" w:rsidRDefault="00E86EEC" w:rsidP="00D00133">
      <w:pPr>
        <w:tabs>
          <w:tab w:val="center" w:pos="4536"/>
          <w:tab w:val="right" w:pos="9072"/>
        </w:tabs>
        <w:autoSpaceDE w:val="0"/>
        <w:autoSpaceDN w:val="0"/>
        <w:adjustRightInd w:val="0"/>
        <w:rPr>
          <w:b/>
          <w:bCs/>
        </w:rPr>
      </w:pPr>
    </w:p>
    <w:p w:rsidR="00E86EEC" w:rsidRPr="00DC11F5" w:rsidRDefault="00E86E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6EEC" w:rsidRPr="006C7903" w:rsidRDefault="00E86EEC"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мозговой штурм», клаузура,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E86EEC" w:rsidRPr="006C7903" w:rsidRDefault="00E86EEC" w:rsidP="00D00133">
      <w:pPr>
        <w:tabs>
          <w:tab w:val="center" w:pos="4536"/>
          <w:tab w:val="right" w:pos="9072"/>
        </w:tabs>
        <w:autoSpaceDE w:val="0"/>
        <w:autoSpaceDN w:val="0"/>
        <w:adjustRightInd w:val="0"/>
        <w:rPr>
          <w:iCs/>
        </w:rPr>
      </w:pPr>
      <w:r w:rsidRPr="006C7903">
        <w:rPr>
          <w:iCs/>
        </w:rPr>
        <w:t>-клаузура</w:t>
      </w:r>
    </w:p>
    <w:p w:rsidR="00E86EEC" w:rsidRPr="006C7903" w:rsidRDefault="00E86EEC" w:rsidP="00D00133">
      <w:pPr>
        <w:tabs>
          <w:tab w:val="center" w:pos="4536"/>
          <w:tab w:val="right" w:pos="9072"/>
        </w:tabs>
        <w:autoSpaceDE w:val="0"/>
        <w:autoSpaceDN w:val="0"/>
        <w:adjustRightInd w:val="0"/>
        <w:rPr>
          <w:iCs/>
        </w:rPr>
      </w:pPr>
      <w:r w:rsidRPr="006C7903">
        <w:rPr>
          <w:iCs/>
        </w:rPr>
        <w:t>- анализ конкретных ситуаций</w:t>
      </w:r>
    </w:p>
    <w:p w:rsidR="00E86EEC" w:rsidRPr="006C7903" w:rsidRDefault="00E86EEC" w:rsidP="00D00133">
      <w:pPr>
        <w:tabs>
          <w:tab w:val="center" w:pos="4536"/>
          <w:tab w:val="right" w:pos="9072"/>
        </w:tabs>
        <w:autoSpaceDE w:val="0"/>
        <w:autoSpaceDN w:val="0"/>
        <w:adjustRightInd w:val="0"/>
        <w:rPr>
          <w:iCs/>
        </w:rPr>
      </w:pPr>
      <w:r w:rsidRPr="006C7903">
        <w:rPr>
          <w:iCs/>
        </w:rPr>
        <w:t>-анализ пред-проектной ситуации</w:t>
      </w:r>
    </w:p>
    <w:p w:rsidR="00E86EEC" w:rsidRPr="006C7903" w:rsidRDefault="00E86EEC" w:rsidP="00D00133">
      <w:pPr>
        <w:tabs>
          <w:tab w:val="center" w:pos="4536"/>
          <w:tab w:val="right" w:pos="9072"/>
        </w:tabs>
        <w:autoSpaceDE w:val="0"/>
        <w:autoSpaceDN w:val="0"/>
        <w:adjustRightInd w:val="0"/>
        <w:rPr>
          <w:iCs/>
        </w:rPr>
      </w:pPr>
      <w:r w:rsidRPr="006C7903">
        <w:rPr>
          <w:iCs/>
        </w:rPr>
        <w:t>творческая работа</w:t>
      </w:r>
    </w:p>
    <w:p w:rsidR="00E86EEC" w:rsidRPr="006C7903" w:rsidRDefault="00E86EEC" w:rsidP="00D00133">
      <w:pPr>
        <w:tabs>
          <w:tab w:val="center" w:pos="4536"/>
          <w:tab w:val="right" w:pos="9072"/>
        </w:tabs>
        <w:autoSpaceDE w:val="0"/>
        <w:autoSpaceDN w:val="0"/>
        <w:adjustRightInd w:val="0"/>
        <w:jc w:val="both"/>
        <w:rPr>
          <w:iCs/>
        </w:rPr>
      </w:pPr>
      <w:r w:rsidRPr="006C7903">
        <w:rPr>
          <w:iCs/>
        </w:rPr>
        <w:t>-беседа.</w:t>
      </w:r>
    </w:p>
    <w:p w:rsidR="00E86EEC" w:rsidRDefault="00E86EEC"/>
    <w:p w:rsidR="00E86EEC" w:rsidRPr="00DC11F5" w:rsidRDefault="002C795B" w:rsidP="00FC3B95">
      <w:pPr>
        <w:autoSpaceDE w:val="0"/>
        <w:autoSpaceDN w:val="0"/>
        <w:adjustRightInd w:val="0"/>
        <w:jc w:val="right"/>
      </w:pPr>
      <w:r>
        <w:br w:type="page"/>
      </w:r>
      <w:r w:rsidR="00E86EEC" w:rsidRPr="00DC11F5">
        <w:t xml:space="preserve">Приложение </w:t>
      </w: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pP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rPr>
          <w:b/>
          <w:bCs/>
        </w:rPr>
      </w:pPr>
      <w:r w:rsidRPr="00DC11F5">
        <w:rPr>
          <w:b/>
          <w:bCs/>
        </w:rPr>
        <w:t xml:space="preserve">ФОНД ОЦЕНОЧНЫХ СРЕДСТВ </w:t>
      </w:r>
    </w:p>
    <w:p w:rsidR="00E86EEC" w:rsidRPr="00DC11F5" w:rsidRDefault="00E86EEC" w:rsidP="00FC3B95">
      <w:pPr>
        <w:autoSpaceDE w:val="0"/>
        <w:autoSpaceDN w:val="0"/>
        <w:adjustRightInd w:val="0"/>
        <w:jc w:val="center"/>
        <w:rPr>
          <w:b/>
          <w:bCs/>
        </w:rPr>
      </w:pPr>
      <w:r w:rsidRPr="00DC11F5">
        <w:rPr>
          <w:b/>
          <w:bCs/>
        </w:rPr>
        <w:t>ДЛЯ ПРОВЕДЕНИЯ ПРОМЕЖУТОЧНОЙ АТТЕСТАЦИИ</w:t>
      </w:r>
    </w:p>
    <w:p w:rsidR="00E86EEC" w:rsidRPr="00DC11F5" w:rsidRDefault="00E86EEC" w:rsidP="00FC3B95">
      <w:pPr>
        <w:autoSpaceDE w:val="0"/>
        <w:autoSpaceDN w:val="0"/>
        <w:adjustRightInd w:val="0"/>
        <w:jc w:val="center"/>
        <w:rPr>
          <w:b/>
          <w:bCs/>
        </w:rPr>
      </w:pPr>
      <w:r w:rsidRPr="00DC11F5">
        <w:rPr>
          <w:b/>
          <w:bCs/>
        </w:rPr>
        <w:t>ПО ДИСЦИПЛИНЕ</w:t>
      </w:r>
    </w:p>
    <w:p w:rsidR="00E86EEC" w:rsidRPr="00DC11F5" w:rsidRDefault="00E86EEC" w:rsidP="00FC3B95">
      <w:pPr>
        <w:autoSpaceDE w:val="0"/>
        <w:autoSpaceDN w:val="0"/>
        <w:adjustRightInd w:val="0"/>
        <w:jc w:val="center"/>
        <w:rPr>
          <w:b/>
          <w:bCs/>
        </w:rPr>
      </w:pPr>
    </w:p>
    <w:p w:rsidR="00E86EEC" w:rsidRPr="00DC11F5" w:rsidRDefault="00E86EEC" w:rsidP="00FC3B95">
      <w:pPr>
        <w:autoSpaceDE w:val="0"/>
        <w:autoSpaceDN w:val="0"/>
        <w:adjustRightInd w:val="0"/>
        <w:jc w:val="center"/>
        <w:rPr>
          <w:b/>
          <w:bCs/>
        </w:rPr>
      </w:pPr>
    </w:p>
    <w:p w:rsidR="00E86EEC" w:rsidRPr="00DC11F5" w:rsidRDefault="00E86EEC" w:rsidP="00974E99">
      <w:pPr>
        <w:tabs>
          <w:tab w:val="left" w:leader="underscore" w:pos="9856"/>
        </w:tabs>
        <w:autoSpaceDE w:val="0"/>
        <w:autoSpaceDN w:val="0"/>
        <w:adjustRightInd w:val="0"/>
        <w:jc w:val="center"/>
      </w:pPr>
      <w:r w:rsidRPr="00DC11F5">
        <w:rPr>
          <w:b/>
          <w:bCs/>
        </w:rPr>
        <w:t>«</w:t>
      </w:r>
      <w:r>
        <w:rPr>
          <w:b/>
          <w:bCs/>
        </w:rPr>
        <w:t>Пропедевтика»</w:t>
      </w:r>
    </w:p>
    <w:p w:rsidR="00E86EEC" w:rsidRPr="00DC11F5" w:rsidRDefault="00E86EEC" w:rsidP="000B6283">
      <w:pPr>
        <w:autoSpaceDE w:val="0"/>
        <w:autoSpaceDN w:val="0"/>
        <w:adjustRightInd w:val="0"/>
      </w:pPr>
    </w:p>
    <w:p w:rsidR="00E86EEC" w:rsidRPr="00DC11F5" w:rsidRDefault="002C795B" w:rsidP="003D203F">
      <w:pPr>
        <w:numPr>
          <w:ilvl w:val="0"/>
          <w:numId w:val="9"/>
        </w:numPr>
        <w:jc w:val="both"/>
        <w:rPr>
          <w:b/>
        </w:rPr>
      </w:pPr>
      <w:r>
        <w:rPr>
          <w:b/>
        </w:rPr>
        <w:br w:type="page"/>
      </w:r>
      <w:r w:rsidR="00E86EEC" w:rsidRPr="00DC11F5">
        <w:rPr>
          <w:b/>
        </w:rPr>
        <w:t>Паспорт компетенций</w:t>
      </w:r>
    </w:p>
    <w:p w:rsidR="00E86EEC" w:rsidRPr="00DC11F5" w:rsidRDefault="00E86E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86EEC" w:rsidRPr="00DC11F5" w:rsidTr="00A96FF5">
        <w:trPr>
          <w:trHeight w:val="726"/>
        </w:trPr>
        <w:tc>
          <w:tcPr>
            <w:tcW w:w="2093" w:type="dxa"/>
          </w:tcPr>
          <w:p w:rsidR="00E86EEC" w:rsidRPr="00DC11F5" w:rsidRDefault="00E86EEC" w:rsidP="00A96FF5">
            <w:pPr>
              <w:widowControl w:val="0"/>
              <w:contextualSpacing/>
              <w:jc w:val="both"/>
            </w:pPr>
            <w:r w:rsidRPr="00DC11F5">
              <w:t>Код оцениваемой компетенции (или её части)</w:t>
            </w:r>
          </w:p>
        </w:tc>
        <w:tc>
          <w:tcPr>
            <w:tcW w:w="1843" w:type="dxa"/>
          </w:tcPr>
          <w:p w:rsidR="00E86EEC" w:rsidRPr="00DC11F5" w:rsidRDefault="00E86EEC" w:rsidP="00A96FF5">
            <w:pPr>
              <w:widowControl w:val="0"/>
              <w:contextualSpacing/>
              <w:jc w:val="both"/>
            </w:pPr>
            <w:r w:rsidRPr="00DC11F5">
              <w:t xml:space="preserve">Вид контроля </w:t>
            </w:r>
          </w:p>
        </w:tc>
        <w:tc>
          <w:tcPr>
            <w:tcW w:w="5953" w:type="dxa"/>
          </w:tcPr>
          <w:p w:rsidR="00E86EEC" w:rsidRPr="00DC11F5" w:rsidRDefault="00E86EEC"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E86EEC" w:rsidRPr="00DC11F5" w:rsidTr="00A96FF5">
        <w:trPr>
          <w:trHeight w:val="242"/>
        </w:trPr>
        <w:tc>
          <w:tcPr>
            <w:tcW w:w="2093" w:type="dxa"/>
            <w:vMerge w:val="restart"/>
          </w:tcPr>
          <w:p w:rsidR="00E86EEC" w:rsidRDefault="00E86EEC" w:rsidP="00A96FF5">
            <w:r>
              <w:t>ОПК-2</w:t>
            </w:r>
          </w:p>
          <w:p w:rsidR="00E86EEC" w:rsidRPr="00DC11F5" w:rsidRDefault="00E86EEC" w:rsidP="00A96FF5"/>
        </w:tc>
        <w:tc>
          <w:tcPr>
            <w:tcW w:w="1843" w:type="dxa"/>
          </w:tcPr>
          <w:p w:rsidR="00E86EEC" w:rsidRPr="00DC11F5" w:rsidRDefault="00E86EEC" w:rsidP="00E80F41">
            <w:r>
              <w:t>устный и письменный</w:t>
            </w:r>
          </w:p>
        </w:tc>
        <w:tc>
          <w:tcPr>
            <w:tcW w:w="5953" w:type="dxa"/>
          </w:tcPr>
          <w:p w:rsidR="00E86EEC" w:rsidRDefault="00E86EEC" w:rsidP="00E80F41">
            <w:r>
              <w:t>Курсовой проект</w:t>
            </w:r>
          </w:p>
        </w:tc>
      </w:tr>
      <w:tr w:rsidR="00E86EEC" w:rsidRPr="00DC11F5" w:rsidTr="00353B01">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pPr>
              <w:widowControl w:val="0"/>
              <w:contextualSpacing/>
              <w:jc w:val="both"/>
            </w:pPr>
            <w:r>
              <w:t>просмотр</w:t>
            </w:r>
          </w:p>
        </w:tc>
        <w:tc>
          <w:tcPr>
            <w:tcW w:w="5953" w:type="dxa"/>
          </w:tcPr>
          <w:p w:rsidR="00E86EEC" w:rsidRPr="00DC11F5" w:rsidRDefault="00E86EEC" w:rsidP="00E80F41">
            <w:pPr>
              <w:tabs>
                <w:tab w:val="left" w:pos="5700"/>
              </w:tabs>
            </w:pPr>
            <w:r>
              <w:t>Зачет (графические композиции, композиции в цвете.)</w:t>
            </w:r>
          </w:p>
        </w:tc>
      </w:tr>
      <w:tr w:rsidR="00E86EEC" w:rsidRPr="00DC11F5" w:rsidTr="00BB791C">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r>
              <w:t>просмотр</w:t>
            </w:r>
          </w:p>
        </w:tc>
        <w:tc>
          <w:tcPr>
            <w:tcW w:w="5953" w:type="dxa"/>
          </w:tcPr>
          <w:p w:rsidR="00E86EEC" w:rsidRDefault="00E86EEC" w:rsidP="00E80F41">
            <w:r>
              <w:t>Экзамен ( композиции на темы ) на планшетах.</w:t>
            </w:r>
          </w:p>
          <w:p w:rsidR="00E86EEC" w:rsidRPr="00DC11F5" w:rsidRDefault="00E86EEC" w:rsidP="00E80F41"/>
        </w:tc>
      </w:tr>
    </w:tbl>
    <w:p w:rsidR="00E86EEC" w:rsidRPr="00DC11F5" w:rsidRDefault="00E86EEC" w:rsidP="00FC3B95">
      <w:pPr>
        <w:ind w:firstLine="567"/>
        <w:jc w:val="both"/>
      </w:pPr>
    </w:p>
    <w:p w:rsidR="00E86EEC" w:rsidRPr="00DC11F5" w:rsidRDefault="00E86EEC" w:rsidP="002C795B">
      <w:pPr>
        <w:numPr>
          <w:ilvl w:val="0"/>
          <w:numId w:val="9"/>
        </w:numPr>
        <w:jc w:val="both"/>
        <w:rPr>
          <w:b/>
          <w:lang w:eastAsia="en-US"/>
        </w:rPr>
      </w:pPr>
      <w:r w:rsidRPr="00DC11F5">
        <w:rPr>
          <w:b/>
          <w:lang w:eastAsia="en-US"/>
        </w:rPr>
        <w:t>Критерии освоения компетенций</w:t>
      </w:r>
    </w:p>
    <w:p w:rsidR="00E86EEC" w:rsidRPr="0068321C" w:rsidRDefault="00E86EEC" w:rsidP="008D4CE8">
      <w:pPr>
        <w:ind w:firstLine="709"/>
        <w:jc w:val="both"/>
        <w:rPr>
          <w:lang w:eastAsia="en-US"/>
        </w:rPr>
      </w:pPr>
      <w:r w:rsidRPr="0068321C">
        <w:rPr>
          <w:lang w:eastAsia="en-US"/>
        </w:rPr>
        <w:t>Формой текущего контроля является просмотр эскизов, практических работ обучающихся по дисциплине.</w:t>
      </w:r>
    </w:p>
    <w:p w:rsidR="00E86EEC" w:rsidRPr="0068321C" w:rsidRDefault="00E86EEC" w:rsidP="008D4CE8">
      <w:pPr>
        <w:ind w:firstLine="709"/>
        <w:jc w:val="both"/>
        <w:rPr>
          <w:lang w:eastAsia="en-US"/>
        </w:rPr>
      </w:pPr>
      <w:r w:rsidRPr="0068321C">
        <w:rPr>
          <w:i/>
          <w:u w:val="single"/>
          <w:lang w:eastAsia="en-US"/>
        </w:rPr>
        <w:t>Текущий просмотр.</w:t>
      </w:r>
    </w:p>
    <w:p w:rsidR="00E86EEC" w:rsidRPr="0068321C" w:rsidRDefault="00E86EEC" w:rsidP="008D4CE8">
      <w:pPr>
        <w:ind w:firstLine="709"/>
        <w:jc w:val="both"/>
        <w:rPr>
          <w:lang w:eastAsia="en-US"/>
        </w:rPr>
      </w:pPr>
      <w:r w:rsidRPr="0068321C">
        <w:rPr>
          <w:lang w:eastAsia="en-US"/>
        </w:rPr>
        <w:t>Обучающиеся по каждому практическому заданию показывают выполненную работу преподавателю.</w:t>
      </w:r>
    </w:p>
    <w:p w:rsidR="00E86EEC" w:rsidRPr="0068321C" w:rsidRDefault="00E86EEC" w:rsidP="008D4CE8">
      <w:pPr>
        <w:ind w:firstLine="709"/>
        <w:jc w:val="both"/>
        <w:rPr>
          <w:lang w:eastAsia="en-US"/>
        </w:rPr>
      </w:pPr>
      <w:r w:rsidRPr="0068321C">
        <w:rPr>
          <w:lang w:eastAsia="en-US"/>
        </w:rPr>
        <w:t>1. Эскизы графические в цвете.</w:t>
      </w:r>
    </w:p>
    <w:p w:rsidR="00E86EEC" w:rsidRPr="0068321C" w:rsidRDefault="00E86EEC" w:rsidP="008D4CE8">
      <w:pPr>
        <w:ind w:firstLine="709"/>
        <w:jc w:val="both"/>
        <w:rPr>
          <w:lang w:eastAsia="en-US"/>
        </w:rPr>
      </w:pPr>
      <w:r w:rsidRPr="0068321C">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E86EEC" w:rsidRPr="0068321C" w:rsidRDefault="00E86EEC" w:rsidP="008D4CE8">
      <w:pPr>
        <w:ind w:firstLine="709"/>
        <w:jc w:val="both"/>
        <w:rPr>
          <w:i/>
          <w:u w:val="single"/>
          <w:lang w:eastAsia="en-US"/>
        </w:rPr>
      </w:pPr>
      <w:r w:rsidRPr="0068321C">
        <w:rPr>
          <w:i/>
          <w:u w:val="single"/>
          <w:lang w:eastAsia="en-US"/>
        </w:rPr>
        <w:t>Промежуточный  просмотр.</w:t>
      </w:r>
    </w:p>
    <w:p w:rsidR="00E86EEC" w:rsidRPr="0068321C" w:rsidRDefault="00E86EEC" w:rsidP="008D4CE8">
      <w:pPr>
        <w:pStyle w:val="a8"/>
        <w:jc w:val="both"/>
        <w:rPr>
          <w:sz w:val="24"/>
          <w:szCs w:val="24"/>
        </w:rPr>
      </w:pPr>
      <w:r w:rsidRPr="0068321C">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E86EEC" w:rsidRPr="0068321C" w:rsidRDefault="00E86EEC" w:rsidP="008D4CE8">
      <w:pPr>
        <w:jc w:val="both"/>
      </w:pPr>
    </w:p>
    <w:p w:rsidR="00E86EEC" w:rsidRPr="00DC11F5" w:rsidRDefault="00E86EEC" w:rsidP="00FC3B95">
      <w:pPr>
        <w:jc w:val="both"/>
        <w:rPr>
          <w:lang w:eastAsia="en-US"/>
        </w:rPr>
      </w:pPr>
    </w:p>
    <w:p w:rsidR="00E86EEC" w:rsidRPr="00DC11F5" w:rsidRDefault="00E86EE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6EEC" w:rsidRDefault="00E86EEC" w:rsidP="00380BAF">
      <w:pPr>
        <w:jc w:val="center"/>
        <w:rPr>
          <w:b/>
          <w:bCs/>
          <w:lang w:eastAsia="en-US"/>
        </w:rPr>
      </w:pPr>
    </w:p>
    <w:p w:rsidR="00E86EEC" w:rsidRDefault="00E86EEC"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86EEC" w:rsidRPr="00BF46C4" w:rsidRDefault="00E86EE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714"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Отлично</w:t>
            </w:r>
          </w:p>
        </w:tc>
        <w:tc>
          <w:tcPr>
            <w:tcW w:w="3714" w:type="pct"/>
          </w:tcPr>
          <w:p w:rsidR="00E86EEC" w:rsidRPr="00F84CB8" w:rsidRDefault="00E86EE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6EEC" w:rsidRPr="00F84CB8" w:rsidRDefault="00E86EEC" w:rsidP="000876E0">
            <w:pPr>
              <w:rPr>
                <w:bCs/>
                <w:lang w:eastAsia="en-US"/>
              </w:rPr>
            </w:pPr>
            <w:r w:rsidRPr="00F84CB8">
              <w:rPr>
                <w:bCs/>
                <w:lang w:eastAsia="en-US"/>
              </w:rPr>
              <w:t>- делает квалифицированные выводы и обобщения;</w:t>
            </w:r>
          </w:p>
          <w:p w:rsidR="00E86EEC" w:rsidRPr="00F84CB8" w:rsidRDefault="00E86EEC" w:rsidP="000876E0">
            <w:pPr>
              <w:rPr>
                <w:bCs/>
                <w:lang w:eastAsia="en-US"/>
              </w:rPr>
            </w:pPr>
            <w:r w:rsidRPr="00F84CB8">
              <w:rPr>
                <w:bCs/>
                <w:lang w:eastAsia="en-US"/>
              </w:rPr>
              <w:t>- владеет на высококвалифицированном уровне системой понятий,</w:t>
            </w:r>
          </w:p>
          <w:p w:rsidR="00E86EEC" w:rsidRPr="00BF46C4" w:rsidRDefault="00E86EE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Хорошо</w:t>
            </w:r>
          </w:p>
        </w:tc>
        <w:tc>
          <w:tcPr>
            <w:tcW w:w="3714" w:type="pct"/>
          </w:tcPr>
          <w:p w:rsidR="00E86EEC" w:rsidRPr="00193F18" w:rsidRDefault="00E86EE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86EEC" w:rsidRPr="00193F18" w:rsidRDefault="00E86EEC" w:rsidP="000876E0">
            <w:pPr>
              <w:rPr>
                <w:bCs/>
                <w:lang w:eastAsia="en-US"/>
              </w:rPr>
            </w:pPr>
            <w:r w:rsidRPr="00193F18">
              <w:rPr>
                <w:bCs/>
                <w:lang w:eastAsia="en-US"/>
              </w:rPr>
              <w:t>- затрудняется в формулировании квалифицированных выводов и обобщений;</w:t>
            </w:r>
          </w:p>
          <w:p w:rsidR="00E86EEC" w:rsidRPr="00193F18" w:rsidRDefault="00E86EEC" w:rsidP="000876E0">
            <w:pPr>
              <w:rPr>
                <w:bCs/>
                <w:lang w:eastAsia="en-US"/>
              </w:rPr>
            </w:pPr>
            <w:r w:rsidRPr="00193F18">
              <w:rPr>
                <w:bCs/>
                <w:lang w:eastAsia="en-US"/>
              </w:rPr>
              <w:t>- владеет на достаточном уровне системой понятий,</w:t>
            </w:r>
          </w:p>
          <w:p w:rsidR="00E86EEC" w:rsidRPr="00193F18" w:rsidRDefault="00E86EE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Удовлетворительно</w:t>
            </w:r>
          </w:p>
        </w:tc>
        <w:tc>
          <w:tcPr>
            <w:tcW w:w="3714" w:type="pct"/>
          </w:tcPr>
          <w:p w:rsidR="00E86EEC" w:rsidRPr="00193F18" w:rsidRDefault="00E86EEC" w:rsidP="000876E0">
            <w:pPr>
              <w:rPr>
                <w:bCs/>
                <w:lang w:eastAsia="en-US"/>
              </w:rPr>
            </w:pPr>
            <w:r w:rsidRPr="00193F18">
              <w:rPr>
                <w:bCs/>
                <w:lang w:eastAsia="en-US"/>
              </w:rPr>
              <w:t>- студент ориентируется в материале, однако затрудняется в его изложении;</w:t>
            </w:r>
          </w:p>
          <w:p w:rsidR="00E86EEC" w:rsidRPr="00193F18" w:rsidRDefault="00E86EEC" w:rsidP="000876E0">
            <w:pPr>
              <w:rPr>
                <w:bCs/>
                <w:lang w:eastAsia="en-US"/>
              </w:rPr>
            </w:pPr>
            <w:r w:rsidRPr="00193F18">
              <w:rPr>
                <w:bCs/>
                <w:lang w:eastAsia="en-US"/>
              </w:rPr>
              <w:t>- показывает недостаточность знаний основной и дополнительной литературы;</w:t>
            </w:r>
          </w:p>
          <w:p w:rsidR="00E86EEC" w:rsidRPr="00193F18" w:rsidRDefault="00E86EEC" w:rsidP="000876E0">
            <w:pPr>
              <w:rPr>
                <w:bCs/>
                <w:lang w:eastAsia="en-US"/>
              </w:rPr>
            </w:pPr>
            <w:r w:rsidRPr="00193F18">
              <w:rPr>
                <w:bCs/>
                <w:lang w:eastAsia="en-US"/>
              </w:rPr>
              <w:t>- слабо аргументирует законы композиции;</w:t>
            </w:r>
          </w:p>
          <w:p w:rsidR="00E86EEC" w:rsidRPr="00193F18" w:rsidRDefault="00E86EEC" w:rsidP="000876E0">
            <w:pPr>
              <w:rPr>
                <w:bCs/>
                <w:lang w:eastAsia="en-US"/>
              </w:rPr>
            </w:pPr>
            <w:r w:rsidRPr="00193F18">
              <w:rPr>
                <w:bCs/>
                <w:lang w:eastAsia="en-US"/>
              </w:rPr>
              <w:t>- практически не способен сформулировать выводы и обобщения;</w:t>
            </w:r>
          </w:p>
          <w:p w:rsidR="00E86EEC" w:rsidRPr="00193F18" w:rsidRDefault="00E86EEC" w:rsidP="000876E0">
            <w:pPr>
              <w:rPr>
                <w:bCs/>
                <w:lang w:eastAsia="en-US"/>
              </w:rPr>
            </w:pPr>
            <w:r w:rsidRPr="00193F18">
              <w:rPr>
                <w:bCs/>
                <w:lang w:eastAsia="en-US"/>
              </w:rPr>
              <w:t>- частично владеет системой понятий,</w:t>
            </w:r>
          </w:p>
          <w:p w:rsidR="00E86EEC" w:rsidRPr="00193F18" w:rsidRDefault="00E86EEC" w:rsidP="000876E0">
            <w:pPr>
              <w:rPr>
                <w:bCs/>
                <w:lang w:eastAsia="en-US"/>
              </w:rPr>
            </w:pPr>
            <w:r w:rsidRPr="00193F18">
              <w:rPr>
                <w:bCs/>
                <w:lang w:eastAsia="en-US"/>
              </w:rPr>
              <w:t>- не убедительно формулирует решение  в практическом задании.</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Неудовлетворительно</w:t>
            </w:r>
          </w:p>
        </w:tc>
        <w:tc>
          <w:tcPr>
            <w:tcW w:w="3714" w:type="pct"/>
          </w:tcPr>
          <w:p w:rsidR="00E86EEC" w:rsidRPr="00193F18" w:rsidRDefault="00E86EEC" w:rsidP="000876E0">
            <w:pPr>
              <w:rPr>
                <w:bCs/>
                <w:lang w:eastAsia="en-US"/>
              </w:rPr>
            </w:pPr>
            <w:r w:rsidRPr="00193F18">
              <w:rPr>
                <w:bCs/>
                <w:lang w:eastAsia="en-US"/>
              </w:rPr>
              <w:t>- студент не усвоил значительной части материала;</w:t>
            </w:r>
          </w:p>
          <w:p w:rsidR="00E86EEC" w:rsidRPr="00193F18" w:rsidRDefault="00E86EEC" w:rsidP="000876E0">
            <w:pPr>
              <w:rPr>
                <w:bCs/>
                <w:lang w:eastAsia="en-US"/>
              </w:rPr>
            </w:pPr>
            <w:r w:rsidRPr="00193F18">
              <w:rPr>
                <w:bCs/>
                <w:lang w:eastAsia="en-US"/>
              </w:rPr>
              <w:t>-  не может аргументировать научные положения;</w:t>
            </w:r>
          </w:p>
          <w:p w:rsidR="00E86EEC" w:rsidRPr="00193F18" w:rsidRDefault="00E86EEC" w:rsidP="000876E0">
            <w:pPr>
              <w:rPr>
                <w:bCs/>
                <w:lang w:eastAsia="en-US"/>
              </w:rPr>
            </w:pPr>
            <w:r w:rsidRPr="00193F18">
              <w:rPr>
                <w:bCs/>
                <w:lang w:eastAsia="en-US"/>
              </w:rPr>
              <w:t>- не формулирует квалифицированных выводов и обобщений;</w:t>
            </w:r>
          </w:p>
          <w:p w:rsidR="00E86EEC" w:rsidRPr="00193F18" w:rsidRDefault="00E86EEC" w:rsidP="000876E0">
            <w:pPr>
              <w:rPr>
                <w:bCs/>
                <w:lang w:eastAsia="en-US"/>
              </w:rPr>
            </w:pPr>
            <w:r w:rsidRPr="00193F18">
              <w:rPr>
                <w:bCs/>
                <w:lang w:eastAsia="en-US"/>
              </w:rPr>
              <w:t>- не владеет системой понятий</w:t>
            </w:r>
          </w:p>
          <w:p w:rsidR="00E86EEC" w:rsidRPr="00193F18" w:rsidRDefault="00E86EEC" w:rsidP="000876E0">
            <w:pPr>
              <w:rPr>
                <w:bCs/>
                <w:lang w:eastAsia="en-US"/>
              </w:rPr>
            </w:pPr>
            <w:r w:rsidRPr="00193F18">
              <w:rPr>
                <w:bCs/>
                <w:lang w:eastAsia="en-US"/>
              </w:rPr>
              <w:t>- отсутствует практическая работа.</w:t>
            </w:r>
          </w:p>
        </w:tc>
      </w:tr>
    </w:tbl>
    <w:p w:rsidR="00E86EEC" w:rsidRPr="00BF46C4" w:rsidRDefault="00E86EEC" w:rsidP="00380BAF">
      <w:pPr>
        <w:jc w:val="center"/>
        <w:rPr>
          <w:bCs/>
          <w:lang w:eastAsia="en-US"/>
        </w:rPr>
      </w:pPr>
    </w:p>
    <w:p w:rsidR="00E86EEC" w:rsidRPr="00BF46C4" w:rsidRDefault="00E86EEC" w:rsidP="00380BAF">
      <w:pPr>
        <w:jc w:val="center"/>
        <w:rPr>
          <w:bCs/>
          <w:lang w:eastAsia="en-US"/>
        </w:rPr>
      </w:pPr>
    </w:p>
    <w:p w:rsidR="00E86EEC" w:rsidRPr="00BF46C4" w:rsidRDefault="00E86EE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86EEC" w:rsidRPr="00BF46C4" w:rsidRDefault="00E86EE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6EEC" w:rsidRPr="00BF46C4" w:rsidTr="000876E0">
        <w:trPr>
          <w:jc w:val="center"/>
        </w:trPr>
        <w:tc>
          <w:tcPr>
            <w:tcW w:w="1390"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610"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Отлично</w:t>
            </w:r>
          </w:p>
        </w:tc>
        <w:tc>
          <w:tcPr>
            <w:tcW w:w="3610" w:type="pct"/>
          </w:tcPr>
          <w:p w:rsidR="00E86EEC" w:rsidRPr="00F84CB8" w:rsidRDefault="00E86EE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Хорошо</w:t>
            </w:r>
          </w:p>
        </w:tc>
        <w:tc>
          <w:tcPr>
            <w:tcW w:w="3610" w:type="pct"/>
          </w:tcPr>
          <w:p w:rsidR="00E86EEC" w:rsidRPr="00F84CB8" w:rsidRDefault="00E86EE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Удовлетворительно</w:t>
            </w:r>
          </w:p>
        </w:tc>
        <w:tc>
          <w:tcPr>
            <w:tcW w:w="3610" w:type="pct"/>
          </w:tcPr>
          <w:p w:rsidR="00E86EEC" w:rsidRPr="00F84CB8" w:rsidRDefault="00E86EE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Неудовлетворительно</w:t>
            </w:r>
          </w:p>
        </w:tc>
        <w:tc>
          <w:tcPr>
            <w:tcW w:w="3610" w:type="pct"/>
          </w:tcPr>
          <w:p w:rsidR="00E86EEC" w:rsidRPr="00F84CB8" w:rsidRDefault="00E86EE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86EEC" w:rsidRDefault="00E86EEC" w:rsidP="00380BAF">
      <w:pPr>
        <w:ind w:left="360"/>
        <w:jc w:val="both"/>
        <w:rPr>
          <w:b/>
        </w:rPr>
      </w:pPr>
    </w:p>
    <w:p w:rsidR="00E86EEC" w:rsidRDefault="00E86EEC"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166DC1" w:rsidTr="004A34AF">
        <w:trPr>
          <w:jc w:val="center"/>
        </w:trPr>
        <w:tc>
          <w:tcPr>
            <w:tcW w:w="1286" w:type="pct"/>
            <w:vAlign w:val="center"/>
          </w:tcPr>
          <w:p w:rsidR="00E86EEC" w:rsidRPr="000B045D" w:rsidRDefault="00E86EEC" w:rsidP="004A34AF">
            <w:pPr>
              <w:rPr>
                <w:b/>
              </w:rPr>
            </w:pPr>
            <w:r w:rsidRPr="000B045D">
              <w:rPr>
                <w:b/>
              </w:rPr>
              <w:t>Неудовлетворительно</w:t>
            </w:r>
          </w:p>
        </w:tc>
        <w:tc>
          <w:tcPr>
            <w:tcW w:w="3714" w:type="pct"/>
          </w:tcPr>
          <w:p w:rsidR="00E86EEC" w:rsidRPr="000B045D" w:rsidRDefault="00E86EEC" w:rsidP="000876E0">
            <w:pPr>
              <w:rPr>
                <w:bCs/>
              </w:rPr>
            </w:pPr>
            <w:r w:rsidRPr="000B045D">
              <w:rPr>
                <w:bCs/>
              </w:rPr>
              <w:t>- студент не усвоил значительной части материала;</w:t>
            </w:r>
          </w:p>
          <w:p w:rsidR="00E86EEC" w:rsidRPr="000B045D" w:rsidRDefault="00E86EEC" w:rsidP="000876E0">
            <w:pPr>
              <w:rPr>
                <w:bCs/>
              </w:rPr>
            </w:pPr>
            <w:r w:rsidRPr="000B045D">
              <w:rPr>
                <w:bCs/>
              </w:rPr>
              <w:t>-  не может аргументировать научные положения;</w:t>
            </w:r>
          </w:p>
          <w:p w:rsidR="00E86EEC" w:rsidRPr="000B045D" w:rsidRDefault="00E86EEC" w:rsidP="000876E0">
            <w:pPr>
              <w:rPr>
                <w:bCs/>
              </w:rPr>
            </w:pPr>
            <w:r w:rsidRPr="000B045D">
              <w:rPr>
                <w:bCs/>
              </w:rPr>
              <w:t>- не формулирует квалифицированных выводов и обобщений;</w:t>
            </w:r>
          </w:p>
          <w:p w:rsidR="00E86EEC" w:rsidRPr="000B045D" w:rsidRDefault="00E86EEC" w:rsidP="000876E0">
            <w:pPr>
              <w:rPr>
                <w:bCs/>
              </w:rPr>
            </w:pPr>
            <w:r w:rsidRPr="000B045D">
              <w:rPr>
                <w:bCs/>
              </w:rPr>
              <w:t>- не владеет системой понятий.</w:t>
            </w:r>
          </w:p>
        </w:tc>
      </w:tr>
    </w:tbl>
    <w:p w:rsidR="00E86EEC" w:rsidRPr="000B045D" w:rsidRDefault="00E86EEC" w:rsidP="00380BAF">
      <w:pPr>
        <w:jc w:val="center"/>
        <w:rPr>
          <w:bCs/>
        </w:rPr>
      </w:pPr>
    </w:p>
    <w:p w:rsidR="00E86EEC" w:rsidRPr="000B045D" w:rsidRDefault="00E86EEC"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86EEC" w:rsidRPr="000B045D" w:rsidRDefault="00E86EEC" w:rsidP="00380BAF">
      <w:pPr>
        <w:jc w:val="center"/>
        <w:rPr>
          <w:b/>
          <w:bCs/>
        </w:rPr>
      </w:pPr>
      <w:r w:rsidRPr="000B045D">
        <w:rPr>
          <w:b/>
          <w:bCs/>
        </w:rPr>
        <w:t>(продвинутый уровень</w:t>
      </w:r>
      <w:r w:rsidR="00C30A34">
        <w:rPr>
          <w:b/>
          <w:bCs/>
        </w:rPr>
        <w:t xml:space="preserve"> </w:t>
      </w:r>
      <w:r w:rsidRPr="000B045D">
        <w:rPr>
          <w:b/>
          <w:bCs/>
        </w:rPr>
        <w:t>сформированности компетенции)</w:t>
      </w:r>
    </w:p>
    <w:p w:rsidR="00E86EEC" w:rsidRPr="000B045D" w:rsidRDefault="00E86EEC"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Шкала оценивания</w:t>
            </w:r>
          </w:p>
        </w:tc>
        <w:tc>
          <w:tcPr>
            <w:tcW w:w="3629" w:type="pct"/>
            <w:vAlign w:val="center"/>
          </w:tcPr>
          <w:p w:rsidR="00E86EEC" w:rsidRPr="000B045D" w:rsidRDefault="00E86EEC" w:rsidP="000876E0">
            <w:pPr>
              <w:jc w:val="center"/>
              <w:rPr>
                <w:b/>
              </w:rPr>
            </w:pPr>
            <w:r w:rsidRPr="000B045D">
              <w:rPr>
                <w:b/>
                <w:bCs/>
              </w:rPr>
              <w:t>Показатели оценивания компетенций</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Отлично</w:t>
            </w:r>
          </w:p>
        </w:tc>
        <w:tc>
          <w:tcPr>
            <w:tcW w:w="3629" w:type="pct"/>
          </w:tcPr>
          <w:p w:rsidR="00E86EEC" w:rsidRDefault="00E86EEC" w:rsidP="00F05C1A">
            <w:r w:rsidRPr="003E4E4F">
              <w:t xml:space="preserve">Знает, понимает основные </w:t>
            </w:r>
            <w:r>
              <w:t>законы композиции</w:t>
            </w:r>
            <w:r w:rsidRPr="003E4E4F">
              <w:t xml:space="preserve">, демонстрирует умение применять их для выполнения </w:t>
            </w:r>
            <w:r>
              <w:t xml:space="preserve">практического </w:t>
            </w:r>
            <w:r w:rsidRPr="003E4E4F">
              <w:t>задания</w:t>
            </w:r>
          </w:p>
          <w:p w:rsidR="00E86EEC" w:rsidRPr="000B045D" w:rsidRDefault="00E86EEC" w:rsidP="00F05C1A">
            <w:pPr>
              <w:rPr>
                <w:bCs/>
              </w:rPr>
            </w:pPr>
            <w:r w:rsidRPr="003E4E4F">
              <w:t xml:space="preserve">Анализирует </w:t>
            </w:r>
            <w:r>
              <w:t>задание владеет исполнительской культурой</w:t>
            </w:r>
            <w:r w:rsidRPr="003E4E4F">
              <w:t>,  способен</w:t>
            </w:r>
            <w:r w:rsidR="00C30A34">
              <w:t xml:space="preserve"> </w:t>
            </w:r>
            <w:r>
              <w:t>передать</w:t>
            </w:r>
            <w:r w:rsidRPr="003E4E4F">
              <w:t xml:space="preserve"> идею, спроектировать и </w:t>
            </w:r>
            <w:r>
              <w:t>подать ее на высоком профессиональном, исполнительском уровне</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Хорошо</w:t>
            </w:r>
          </w:p>
        </w:tc>
        <w:tc>
          <w:tcPr>
            <w:tcW w:w="3629" w:type="pct"/>
          </w:tcPr>
          <w:p w:rsidR="00E86EEC" w:rsidRPr="000B045D" w:rsidRDefault="00E86EEC" w:rsidP="000876E0">
            <w:pPr>
              <w:rPr>
                <w:bCs/>
              </w:rPr>
            </w:pPr>
            <w:r w:rsidRPr="003E4E4F">
              <w:t xml:space="preserve"> Знает </w:t>
            </w:r>
            <w:r>
              <w:t>теорию,</w:t>
            </w:r>
            <w:r w:rsidRPr="003E4E4F">
              <w:t xml:space="preserve"> основные положения дисциплины, демонстрирует умение применять их для выполнения </w:t>
            </w:r>
            <w:r>
              <w:t xml:space="preserve">практического </w:t>
            </w:r>
            <w:r w:rsidRPr="003E4E4F">
              <w:t xml:space="preserve">задания. </w:t>
            </w:r>
            <w:r>
              <w:t>Владеет исполнительским мастерством</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Удовлетворительно</w:t>
            </w:r>
          </w:p>
        </w:tc>
        <w:tc>
          <w:tcPr>
            <w:tcW w:w="3629" w:type="pct"/>
          </w:tcPr>
          <w:p w:rsidR="00E86EEC" w:rsidRPr="000B045D" w:rsidRDefault="00E86EEC" w:rsidP="000876E0">
            <w:pPr>
              <w:rPr>
                <w:bCs/>
              </w:rPr>
            </w:pPr>
            <w:r w:rsidRPr="003E4E4F">
              <w:t xml:space="preserve">Знает и </w:t>
            </w:r>
            <w:r>
              <w:t>выполняет</w:t>
            </w:r>
            <w:r w:rsidRPr="003E4E4F">
              <w:t xml:space="preserve"> основные </w:t>
            </w:r>
            <w:r>
              <w:t>задания</w:t>
            </w:r>
            <w:r w:rsidRPr="003E4E4F">
              <w:t xml:space="preserve"> дисциплины в соответствии с заданием,  применяет </w:t>
            </w:r>
            <w:r>
              <w:t xml:space="preserve">законы композиции, </w:t>
            </w:r>
            <w:r w:rsidRPr="003E4E4F">
              <w:t xml:space="preserve">для выполнения </w:t>
            </w:r>
            <w:r>
              <w:t xml:space="preserve">практического </w:t>
            </w:r>
            <w:r w:rsidRPr="003E4E4F">
              <w:t>задания в</w:t>
            </w:r>
            <w:r>
              <w:t>ладеет графическими средствами</w:t>
            </w:r>
          </w:p>
        </w:tc>
      </w:tr>
      <w:tr w:rsidR="00E86EEC" w:rsidRPr="00166DC1" w:rsidTr="000876E0">
        <w:trPr>
          <w:jc w:val="center"/>
        </w:trPr>
        <w:tc>
          <w:tcPr>
            <w:tcW w:w="1371" w:type="pct"/>
            <w:vAlign w:val="center"/>
          </w:tcPr>
          <w:p w:rsidR="00E86EEC" w:rsidRPr="000B045D" w:rsidRDefault="00E86EEC" w:rsidP="000876E0">
            <w:pPr>
              <w:jc w:val="center"/>
              <w:rPr>
                <w:b/>
              </w:rPr>
            </w:pPr>
            <w:r>
              <w:rPr>
                <w:b/>
              </w:rPr>
              <w:t>Неудовлетворительно</w:t>
            </w:r>
          </w:p>
        </w:tc>
        <w:tc>
          <w:tcPr>
            <w:tcW w:w="3629" w:type="pct"/>
          </w:tcPr>
          <w:p w:rsidR="00E86EEC" w:rsidRPr="003E4E4F" w:rsidRDefault="00E86EEC" w:rsidP="000876E0">
            <w:r w:rsidRPr="003E4E4F">
              <w:t xml:space="preserve">Имеет представление о содержании дисциплины, но не знает основные </w:t>
            </w:r>
            <w:r>
              <w:t>законы композиции</w:t>
            </w:r>
            <w:r w:rsidRPr="003E4E4F">
              <w:t>, не способен выполнить</w:t>
            </w:r>
            <w:r>
              <w:t xml:space="preserve"> практическое</w:t>
            </w:r>
            <w:r w:rsidRPr="003E4E4F">
              <w:t xml:space="preserve"> задание с очевидным решением, не владеет </w:t>
            </w:r>
            <w:r>
              <w:t xml:space="preserve">исполнительскими </w:t>
            </w:r>
            <w:r w:rsidRPr="003E4E4F">
              <w:t>навыками</w:t>
            </w:r>
          </w:p>
        </w:tc>
      </w:tr>
    </w:tbl>
    <w:p w:rsidR="00E86EEC" w:rsidRPr="000B045D" w:rsidRDefault="00E86EEC" w:rsidP="00380BAF">
      <w:pPr>
        <w:jc w:val="center"/>
        <w:rPr>
          <w:bCs/>
        </w:rPr>
      </w:pPr>
    </w:p>
    <w:p w:rsidR="00E86EEC" w:rsidRPr="00DC11F5" w:rsidRDefault="00E86EEC" w:rsidP="00FC3B95">
      <w:pPr>
        <w:ind w:left="360"/>
        <w:jc w:val="both"/>
        <w:rPr>
          <w:b/>
        </w:rPr>
      </w:pPr>
    </w:p>
    <w:p w:rsidR="00E86EEC" w:rsidRPr="00DC11F5" w:rsidRDefault="00E86EEC" w:rsidP="003D203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6EEC" w:rsidRDefault="00E86EEC" w:rsidP="00BB791C">
      <w:pPr>
        <w:pStyle w:val="a3"/>
        <w:rPr>
          <w:b/>
        </w:rPr>
      </w:pPr>
    </w:p>
    <w:p w:rsidR="00E86EEC" w:rsidRDefault="00E86EEC" w:rsidP="00BB791C">
      <w:pPr>
        <w:pStyle w:val="a3"/>
        <w:rPr>
          <w:b/>
        </w:rPr>
      </w:pPr>
    </w:p>
    <w:p w:rsidR="00E86EEC" w:rsidRDefault="00E86EEC" w:rsidP="00BB791C">
      <w:pPr>
        <w:pStyle w:val="a3"/>
        <w:jc w:val="center"/>
        <w:rPr>
          <w:b/>
        </w:rPr>
      </w:pPr>
      <w:r>
        <w:rPr>
          <w:b/>
        </w:rPr>
        <w:t xml:space="preserve">Задание для разработки и написания курсового проекта </w:t>
      </w:r>
      <w:r w:rsidRPr="00BB791C">
        <w:rPr>
          <w:b/>
        </w:rPr>
        <w:t xml:space="preserve">по дисциплине </w:t>
      </w:r>
    </w:p>
    <w:p w:rsidR="00E86EEC" w:rsidRPr="00BB791C" w:rsidRDefault="00E86EEC" w:rsidP="00BB791C">
      <w:pPr>
        <w:pStyle w:val="a3"/>
        <w:jc w:val="center"/>
        <w:rPr>
          <w:b/>
        </w:rPr>
      </w:pPr>
      <w:r w:rsidRPr="00BB791C">
        <w:rPr>
          <w:b/>
        </w:rPr>
        <w:t>«</w:t>
      </w:r>
      <w:r>
        <w:rPr>
          <w:b/>
        </w:rPr>
        <w:t xml:space="preserve"> Пропедевтика</w:t>
      </w:r>
      <w:r w:rsidRPr="00BB791C">
        <w:rPr>
          <w:b/>
        </w:rPr>
        <w:t>»</w:t>
      </w:r>
    </w:p>
    <w:p w:rsidR="00E86EEC" w:rsidRDefault="00E86EEC" w:rsidP="00BB791C">
      <w:pPr>
        <w:pStyle w:val="a3"/>
      </w:pPr>
    </w:p>
    <w:p w:rsidR="00E86EEC" w:rsidRDefault="00E86EEC" w:rsidP="00F229AC">
      <w:pPr>
        <w:pStyle w:val="a3"/>
        <w:jc w:val="both"/>
      </w:pPr>
      <w:r>
        <w:t>План работы студента по написанию и защите курсового проекта</w:t>
      </w:r>
    </w:p>
    <w:p w:rsidR="00E86EEC" w:rsidRDefault="00E86EEC" w:rsidP="00F229AC">
      <w:pPr>
        <w:pStyle w:val="a3"/>
        <w:jc w:val="both"/>
      </w:pPr>
      <w:r>
        <w:t>1.</w:t>
      </w:r>
      <w:r>
        <w:tab/>
        <w:t>Выбрать тему (см. ниже)</w:t>
      </w:r>
    </w:p>
    <w:p w:rsidR="00E86EEC" w:rsidRDefault="00E86EEC" w:rsidP="00F229AC">
      <w:pPr>
        <w:pStyle w:val="a3"/>
        <w:jc w:val="both"/>
      </w:pPr>
      <w:r>
        <w:t>2.</w:t>
      </w:r>
      <w:r>
        <w:tab/>
        <w:t>Написать работу в соответствии с методическими рекомендациями и предложенным планом (см. ниже).</w:t>
      </w:r>
    </w:p>
    <w:p w:rsidR="00E86EEC" w:rsidRDefault="00E86EEC" w:rsidP="00F229AC">
      <w:pPr>
        <w:pStyle w:val="a3"/>
        <w:jc w:val="both"/>
      </w:pPr>
      <w:r>
        <w:t>3.</w:t>
      </w:r>
      <w:r>
        <w:tab/>
        <w:t>Оформить работу в соответствии с требованиями (см. методические рекомендации).</w:t>
      </w:r>
    </w:p>
    <w:p w:rsidR="00E86EEC" w:rsidRDefault="00E86EEC" w:rsidP="00F229AC">
      <w:pPr>
        <w:pStyle w:val="a3"/>
        <w:jc w:val="both"/>
      </w:pPr>
      <w:r>
        <w:t>4.</w:t>
      </w:r>
      <w:r>
        <w:tab/>
        <w:t>Представить работу в распечатанном виде для проверки и допуска работы к защите руководителю</w:t>
      </w:r>
    </w:p>
    <w:p w:rsidR="00E86EEC" w:rsidRDefault="00E86EEC" w:rsidP="00F229AC">
      <w:pPr>
        <w:pStyle w:val="a3"/>
        <w:jc w:val="both"/>
      </w:pPr>
      <w:r>
        <w:t>5.</w:t>
      </w:r>
      <w:r>
        <w:tab/>
        <w:t>Быть готовым защитить курсовой проект на аудиторном занятии с представлением презентации.</w:t>
      </w:r>
    </w:p>
    <w:p w:rsidR="00E86EEC" w:rsidRDefault="00E86EEC" w:rsidP="00BB791C">
      <w:pPr>
        <w:pStyle w:val="a3"/>
      </w:pPr>
    </w:p>
    <w:p w:rsidR="00E86EEC" w:rsidRPr="006363E2" w:rsidRDefault="00E86EEC" w:rsidP="00B30914">
      <w:pPr>
        <w:keepNext/>
        <w:keepLines/>
        <w:widowControl w:val="0"/>
        <w:shd w:val="clear" w:color="auto" w:fill="FFFFFF"/>
        <w:autoSpaceDE w:val="0"/>
        <w:autoSpaceDN w:val="0"/>
        <w:adjustRightInd w:val="0"/>
        <w:spacing w:before="120" w:after="120" w:line="298" w:lineRule="exact"/>
        <w:ind w:left="720"/>
        <w:outlineLvl w:val="0"/>
        <w:rPr>
          <w:lang w:eastAsia="en-US"/>
        </w:rPr>
      </w:pPr>
      <w:r w:rsidRPr="00BB791C">
        <w:rPr>
          <w:b/>
        </w:rPr>
        <w:t>Тем</w:t>
      </w:r>
      <w:r>
        <w:rPr>
          <w:b/>
        </w:rPr>
        <w:t>ы курсового  проекта: «</w:t>
      </w:r>
      <w:r>
        <w:rPr>
          <w:lang w:eastAsia="en-US"/>
        </w:rPr>
        <w:t>Пропедевтика в изобразительном искусстве»</w:t>
      </w:r>
    </w:p>
    <w:p w:rsidR="00E86EEC" w:rsidRDefault="00E86EEC" w:rsidP="00BB791C">
      <w:pPr>
        <w:pStyle w:val="a3"/>
        <w:ind w:left="0" w:firstLine="567"/>
        <w:jc w:val="both"/>
      </w:pPr>
      <w:r w:rsidRPr="00BB791C">
        <w:rPr>
          <w:b/>
        </w:rPr>
        <w:t xml:space="preserve"> (по выбору).</w:t>
      </w:r>
      <w:r>
        <w:t xml:space="preserve">Можно выбрать </w:t>
      </w:r>
    </w:p>
    <w:p w:rsidR="00E86EEC" w:rsidRPr="00BB791C" w:rsidRDefault="00E86EEC" w:rsidP="00BB791C">
      <w:pPr>
        <w:pStyle w:val="a3"/>
        <w:ind w:left="0" w:firstLine="567"/>
        <w:jc w:val="both"/>
        <w:rPr>
          <w:b/>
          <w:i/>
          <w:u w:val="single"/>
        </w:rPr>
      </w:pPr>
    </w:p>
    <w:p w:rsidR="00E86EEC" w:rsidRDefault="00E86EEC" w:rsidP="00B30914">
      <w:pPr>
        <w:pStyle w:val="a3"/>
      </w:pPr>
      <w:r w:rsidRPr="006C7903">
        <w:t>ПЕРЕЧЕНЬ ТЕМ</w:t>
      </w:r>
      <w:r>
        <w:t xml:space="preserve"> курсовых проектов:</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Пропедевтика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Основные виды композиции</w:t>
      </w:r>
      <w:r>
        <w:rPr>
          <w:lang w:eastAsia="en-US"/>
        </w:rPr>
        <w:t xml:space="preserve"> композиционных структур</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Графические средства выражения художественного образа.</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Средства гармонизации художественной формы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Цельность композиции </w:t>
      </w:r>
    </w:p>
    <w:p w:rsidR="00E86EEC"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Значение динамики в композиции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 xml:space="preserve"> Статика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Виды симметрии и асимметрии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Закон контраста</w:t>
      </w:r>
      <w:r>
        <w:rPr>
          <w:lang w:eastAsia="en-US"/>
        </w:rPr>
        <w:t xml:space="preserve">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Основные виды композиционных структур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Цвет, как средство гармонизации и выражения художественного образа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Фронтальная плоскостная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Пространственная композиция</w:t>
      </w:r>
      <w:r>
        <w:rPr>
          <w:lang w:eastAsia="en-US"/>
        </w:rPr>
        <w:t xml:space="preserve">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Объемно-пространственная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БАУХАУС</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пропедевтики и ВХУТЕМАСа</w:t>
      </w:r>
    </w:p>
    <w:p w:rsidR="00E86EEC" w:rsidRDefault="00E86EEC" w:rsidP="006363E2">
      <w:pPr>
        <w:keepNext/>
        <w:keepLines/>
        <w:widowControl w:val="0"/>
        <w:numPr>
          <w:ilvl w:val="0"/>
          <w:numId w:val="25"/>
        </w:numPr>
        <w:autoSpaceDE w:val="0"/>
        <w:autoSpaceDN w:val="0"/>
        <w:adjustRightInd w:val="0"/>
        <w:outlineLvl w:val="0"/>
        <w:rPr>
          <w:lang w:eastAsia="en-US"/>
        </w:rPr>
      </w:pPr>
      <w:r w:rsidRPr="006363E2">
        <w:rPr>
          <w:lang w:eastAsia="en-US"/>
        </w:rPr>
        <w:t>Организация сложной композиционной структуры с  использованием различных  средств гармонизации</w:t>
      </w:r>
    </w:p>
    <w:p w:rsidR="00E86EEC" w:rsidRDefault="00E86EEC" w:rsidP="00854247">
      <w:pPr>
        <w:keepNext/>
        <w:keepLines/>
        <w:widowControl w:val="0"/>
        <w:autoSpaceDE w:val="0"/>
        <w:autoSpaceDN w:val="0"/>
        <w:adjustRightInd w:val="0"/>
        <w:ind w:left="720"/>
        <w:outlineLvl w:val="0"/>
        <w:rPr>
          <w:lang w:eastAsia="en-US"/>
        </w:rPr>
      </w:pPr>
    </w:p>
    <w:p w:rsidR="00E86EEC" w:rsidRDefault="00E86EEC" w:rsidP="00854247">
      <w:pPr>
        <w:keepNext/>
        <w:keepLines/>
        <w:widowControl w:val="0"/>
        <w:numPr>
          <w:ilvl w:val="0"/>
          <w:numId w:val="25"/>
        </w:numPr>
        <w:autoSpaceDE w:val="0"/>
        <w:autoSpaceDN w:val="0"/>
        <w:adjustRightInd w:val="0"/>
        <w:outlineLvl w:val="0"/>
        <w:rPr>
          <w:lang w:eastAsia="en-US"/>
        </w:rPr>
      </w:pPr>
      <w:r w:rsidRPr="006363E2">
        <w:rPr>
          <w:lang w:eastAsia="en-US"/>
        </w:rPr>
        <w:t>Графические иллюзии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854247">
      <w:pPr>
        <w:keepNext/>
        <w:keepLines/>
        <w:outlineLvl w:val="0"/>
        <w:rPr>
          <w:lang w:eastAsia="en-US"/>
        </w:rPr>
      </w:pPr>
      <w:r>
        <w:rPr>
          <w:lang w:eastAsia="en-US"/>
        </w:rPr>
        <w:t xml:space="preserve">      20. Творчество Вазарелли</w:t>
      </w:r>
    </w:p>
    <w:p w:rsidR="00E86EEC" w:rsidRDefault="00E86EEC" w:rsidP="000B6283">
      <w:pPr>
        <w:autoSpaceDE w:val="0"/>
        <w:autoSpaceDN w:val="0"/>
        <w:adjustRightInd w:val="0"/>
        <w:rPr>
          <w:b/>
          <w:bCs/>
        </w:rPr>
      </w:pPr>
    </w:p>
    <w:p w:rsidR="00E86EEC" w:rsidRPr="00DC11F5" w:rsidRDefault="00E86E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6EEC" w:rsidRDefault="00E86EEC" w:rsidP="0008548E">
      <w:pPr>
        <w:jc w:val="both"/>
        <w:rPr>
          <w:i/>
        </w:rPr>
      </w:pPr>
    </w:p>
    <w:p w:rsidR="00E86EEC" w:rsidRDefault="00E86EEC" w:rsidP="001E638B">
      <w:pPr>
        <w:ind w:firstLine="709"/>
        <w:jc w:val="both"/>
        <w:rPr>
          <w:i/>
        </w:rPr>
      </w:pPr>
    </w:p>
    <w:p w:rsidR="00E86EEC" w:rsidRPr="00DC11F5" w:rsidRDefault="00E86EEC" w:rsidP="006363E2">
      <w:r>
        <w:t>Вопросы для проверки теоретических знаний</w:t>
      </w:r>
    </w:p>
    <w:p w:rsidR="00E86EEC" w:rsidRDefault="00E86EEC" w:rsidP="001E638B">
      <w:pPr>
        <w:ind w:firstLine="709"/>
        <w:jc w:val="both"/>
        <w:rPr>
          <w:i/>
        </w:rPr>
      </w:pPr>
    </w:p>
    <w:p w:rsidR="00E86EEC" w:rsidRDefault="00E86EEC" w:rsidP="008B001B">
      <w:pPr>
        <w:ind w:firstLine="851"/>
      </w:pPr>
      <w:r>
        <w:t>1. Что такое пропедевтика.</w:t>
      </w:r>
    </w:p>
    <w:p w:rsidR="00E86EEC" w:rsidRDefault="00E86EEC" w:rsidP="008B001B">
      <w:pPr>
        <w:ind w:firstLine="851"/>
      </w:pPr>
      <w:r>
        <w:t>2. Кто впервые в истории дал определение композиции.</w:t>
      </w:r>
    </w:p>
    <w:p w:rsidR="00E86EEC" w:rsidRDefault="00E86EEC" w:rsidP="008B001B">
      <w:pPr>
        <w:ind w:firstLine="851"/>
      </w:pPr>
      <w:r>
        <w:t>3. Какие пропедевтические школы вошли в историю архитектуры, дизайна.</w:t>
      </w:r>
    </w:p>
    <w:p w:rsidR="00E86EEC" w:rsidRDefault="00E86EEC" w:rsidP="008B001B">
      <w:pPr>
        <w:ind w:firstLine="851"/>
      </w:pPr>
      <w:r>
        <w:t>4. Рассказать об основных законах композиции.</w:t>
      </w:r>
    </w:p>
    <w:p w:rsidR="00E86EEC" w:rsidRDefault="00E86EEC" w:rsidP="008B001B">
      <w:pPr>
        <w:ind w:firstLine="851"/>
      </w:pPr>
    </w:p>
    <w:p w:rsidR="00E86EEC" w:rsidRDefault="00E86EEC" w:rsidP="001770D3">
      <w:pPr>
        <w:ind w:firstLine="851"/>
        <w:jc w:val="both"/>
      </w:pPr>
      <w:r>
        <w:t>5. Физиологическое воздействие цвета.</w:t>
      </w:r>
    </w:p>
    <w:p w:rsidR="00E86EEC" w:rsidRDefault="00E86EEC" w:rsidP="001770D3">
      <w:pPr>
        <w:ind w:firstLine="851"/>
        <w:jc w:val="both"/>
      </w:pPr>
      <w:r>
        <w:t>6. Физические ассоциации.</w:t>
      </w:r>
    </w:p>
    <w:p w:rsidR="00E86EEC" w:rsidRDefault="00E86EEC" w:rsidP="001770D3">
      <w:pPr>
        <w:ind w:firstLine="851"/>
        <w:jc w:val="both"/>
      </w:pPr>
      <w:r>
        <w:t>7. Ахроматические цвета, хроматические цвета.</w:t>
      </w:r>
    </w:p>
    <w:p w:rsidR="00E86EEC" w:rsidRDefault="00E86EEC" w:rsidP="001770D3">
      <w:pPr>
        <w:ind w:firstLine="851"/>
        <w:jc w:val="both"/>
      </w:pPr>
      <w:r>
        <w:t>8. Цветовой тон, светлота, насыщенность, тональность.</w:t>
      </w:r>
    </w:p>
    <w:p w:rsidR="00E86EEC" w:rsidRDefault="00E86EEC" w:rsidP="001770D3">
      <w:pPr>
        <w:ind w:firstLine="851"/>
        <w:jc w:val="both"/>
      </w:pPr>
      <w:r>
        <w:t>9. Эмоциональное воздействие цвета.</w:t>
      </w:r>
    </w:p>
    <w:p w:rsidR="00E86EEC" w:rsidRDefault="00E86EEC" w:rsidP="001770D3">
      <w:pPr>
        <w:ind w:firstLine="851"/>
        <w:jc w:val="both"/>
      </w:pPr>
      <w:r>
        <w:t>10. Объективные свойства цвета и реакции которые они вызывают.</w:t>
      </w:r>
    </w:p>
    <w:p w:rsidR="00E86EEC" w:rsidRDefault="00E86EEC" w:rsidP="008B001B">
      <w:pPr>
        <w:ind w:firstLine="851"/>
      </w:pPr>
    </w:p>
    <w:p w:rsidR="00E86EEC" w:rsidRDefault="00E86EEC" w:rsidP="008B001B">
      <w:pPr>
        <w:ind w:firstLine="851"/>
      </w:pPr>
      <w:r>
        <w:t>11. Понятие гармония, понятие гармонизация.</w:t>
      </w:r>
    </w:p>
    <w:p w:rsidR="00E86EEC" w:rsidRDefault="00E86EEC" w:rsidP="008B001B">
      <w:pPr>
        <w:ind w:firstLine="851"/>
      </w:pPr>
      <w:r>
        <w:t>12. Проблема колористической гармонии.</w:t>
      </w:r>
    </w:p>
    <w:p w:rsidR="00E86EEC" w:rsidRDefault="00E86EEC" w:rsidP="008B001B">
      <w:pPr>
        <w:ind w:firstLine="851"/>
      </w:pPr>
      <w:r>
        <w:t>13. Природа цвета.</w:t>
      </w:r>
    </w:p>
    <w:p w:rsidR="00E86EEC" w:rsidRDefault="00E86EEC" w:rsidP="008B001B">
      <w:pPr>
        <w:ind w:firstLine="851"/>
      </w:pPr>
      <w:r>
        <w:t>14. Цветовое ощущение.</w:t>
      </w:r>
    </w:p>
    <w:p w:rsidR="00E86EEC" w:rsidRDefault="00E86EEC" w:rsidP="008B001B">
      <w:pPr>
        <w:ind w:firstLine="851"/>
      </w:pPr>
    </w:p>
    <w:p w:rsidR="00E86EEC" w:rsidRPr="002C249A" w:rsidRDefault="00E86EEC" w:rsidP="00391624">
      <w:pPr>
        <w:shd w:val="clear" w:color="auto" w:fill="FFFFFF"/>
        <w:ind w:firstLine="851"/>
        <w:jc w:val="both"/>
      </w:pPr>
      <w:r w:rsidRPr="002C249A">
        <w:rPr>
          <w:color w:val="000000"/>
          <w:spacing w:val="4"/>
        </w:rPr>
        <w:t>1</w:t>
      </w:r>
      <w:r>
        <w:rPr>
          <w:color w:val="000000"/>
          <w:spacing w:val="4"/>
        </w:rPr>
        <w:t>5</w:t>
      </w:r>
      <w:r w:rsidRPr="002C249A">
        <w:rPr>
          <w:color w:val="000000"/>
          <w:spacing w:val="4"/>
        </w:rPr>
        <w:t>. Что такое гармония, что такое гармонизация?</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2"/>
        </w:rPr>
      </w:pPr>
      <w:r>
        <w:rPr>
          <w:color w:val="000000"/>
          <w:spacing w:val="5"/>
        </w:rPr>
        <w:t xml:space="preserve">              16. </w:t>
      </w:r>
      <w:r w:rsidRPr="002C249A">
        <w:rPr>
          <w:color w:val="000000"/>
          <w:spacing w:val="5"/>
        </w:rPr>
        <w:t>Приведите примеры применения закона контрастов в изобразительном искусстве.</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6"/>
        </w:rPr>
      </w:pPr>
      <w:r>
        <w:rPr>
          <w:color w:val="000000"/>
          <w:spacing w:val="-4"/>
        </w:rPr>
        <w:t xml:space="preserve">              17.</w:t>
      </w:r>
      <w:r w:rsidRPr="002C249A">
        <w:rPr>
          <w:color w:val="000000"/>
          <w:spacing w:val="-4"/>
        </w:rPr>
        <w:t>Назовите виды ритмов.</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9"/>
        </w:rPr>
      </w:pPr>
      <w:r>
        <w:rPr>
          <w:color w:val="000000"/>
        </w:rPr>
        <w:t xml:space="preserve">              18. </w:t>
      </w: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8"/>
        </w:rPr>
      </w:pPr>
      <w:r>
        <w:rPr>
          <w:color w:val="000000"/>
          <w:spacing w:val="-4"/>
        </w:rPr>
        <w:t xml:space="preserve">               19. </w:t>
      </w: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20.</w:t>
      </w:r>
      <w:r w:rsidRPr="002C249A">
        <w:rPr>
          <w:color w:val="000000"/>
          <w:spacing w:val="5"/>
        </w:rPr>
        <w:t>Что такое пропорции? В каких значениях можно употреблять это понятие?</w:t>
      </w: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21.</w:t>
      </w:r>
      <w:r w:rsidRPr="002C249A">
        <w:rPr>
          <w:color w:val="000000"/>
          <w:spacing w:val="5"/>
        </w:rPr>
        <w:t>Что такое «золотое сечение»? В чём особенности этого отношения.</w:t>
      </w:r>
    </w:p>
    <w:p w:rsidR="00E86EEC" w:rsidRPr="002C249A" w:rsidRDefault="00E86EEC" w:rsidP="003157F6">
      <w:pPr>
        <w:widowControl w:val="0"/>
        <w:shd w:val="clear" w:color="auto" w:fill="FFFFFF"/>
        <w:tabs>
          <w:tab w:val="left" w:pos="245"/>
        </w:tabs>
        <w:autoSpaceDE w:val="0"/>
        <w:autoSpaceDN w:val="0"/>
        <w:adjustRightInd w:val="0"/>
        <w:spacing w:line="274" w:lineRule="exact"/>
        <w:jc w:val="both"/>
        <w:rPr>
          <w:color w:val="000000"/>
          <w:spacing w:val="-14"/>
        </w:rPr>
      </w:pPr>
      <w:r>
        <w:rPr>
          <w:color w:val="000000"/>
          <w:spacing w:val="6"/>
        </w:rPr>
        <w:t xml:space="preserve">            22. </w:t>
      </w:r>
      <w:r w:rsidRPr="002C249A">
        <w:rPr>
          <w:color w:val="000000"/>
          <w:spacing w:val="6"/>
        </w:rPr>
        <w:t>Объясните различие между понятием «масштаб» и «масштабность»?</w:t>
      </w:r>
    </w:p>
    <w:p w:rsidR="00E86EEC" w:rsidRPr="002C249A" w:rsidRDefault="00E86EEC" w:rsidP="00391624">
      <w:pPr>
        <w:ind w:firstLine="851"/>
        <w:jc w:val="both"/>
      </w:pPr>
    </w:p>
    <w:p w:rsidR="00E86EEC" w:rsidRDefault="00E86EEC" w:rsidP="00391624">
      <w:pPr>
        <w:ind w:firstLine="851"/>
        <w:rPr>
          <w:color w:val="000000"/>
          <w:spacing w:val="-2"/>
        </w:rPr>
      </w:pPr>
      <w:r>
        <w:rPr>
          <w:color w:val="000000"/>
          <w:spacing w:val="-2"/>
        </w:rPr>
        <w:t xml:space="preserve">23. </w:t>
      </w:r>
      <w:r w:rsidRPr="002C249A">
        <w:rPr>
          <w:color w:val="000000"/>
          <w:spacing w:val="-2"/>
        </w:rPr>
        <w:t>Какова  основная  роль  контраста,  нюанса,  тождества,  как  средств  формирования</w:t>
      </w:r>
    </w:p>
    <w:p w:rsidR="00E86EEC" w:rsidRDefault="00E86EEC" w:rsidP="00391624">
      <w:pPr>
        <w:ind w:firstLine="851"/>
        <w:rPr>
          <w:color w:val="000000"/>
          <w:spacing w:val="-2"/>
        </w:rPr>
      </w:pP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9"/>
        </w:rPr>
      </w:pPr>
      <w:r>
        <w:rPr>
          <w:color w:val="000000"/>
          <w:spacing w:val="-4"/>
        </w:rPr>
        <w:t xml:space="preserve">             24. Роль ц</w:t>
      </w:r>
      <w:r w:rsidRPr="002C249A">
        <w:rPr>
          <w:color w:val="000000"/>
          <w:spacing w:val="-4"/>
        </w:rPr>
        <w:t>ельности композиции в искусстве?</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4"/>
        </w:rPr>
        <w:t xml:space="preserve">             25. </w:t>
      </w:r>
      <w:r w:rsidRPr="002C249A">
        <w:rPr>
          <w:color w:val="000000"/>
          <w:spacing w:val="-4"/>
        </w:rPr>
        <w:t>Что такое симметрия? Назовите виды симметрии.</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26. </w:t>
      </w:r>
      <w:r w:rsidRPr="002C249A">
        <w:rPr>
          <w:color w:val="000000"/>
          <w:spacing w:val="-4"/>
        </w:rPr>
        <w:t>Каким образом достигается цельность асимметричных форм?</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27. </w:t>
      </w:r>
      <w:r w:rsidRPr="002C249A">
        <w:rPr>
          <w:color w:val="000000"/>
          <w:spacing w:val="-4"/>
        </w:rPr>
        <w:t>Что такое тектоника?</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3"/>
        </w:rPr>
        <w:t xml:space="preserve">               28. </w:t>
      </w:r>
      <w:r w:rsidRPr="002C249A">
        <w:rPr>
          <w:color w:val="000000"/>
          <w:spacing w:val="-3"/>
        </w:rPr>
        <w:t>Зависит ли тектоническая выразительность произведений декоративно - прикладного</w:t>
      </w:r>
      <w:r w:rsidRPr="002C249A">
        <w:rPr>
          <w:color w:val="000000"/>
          <w:spacing w:val="-3"/>
        </w:rPr>
        <w:br/>
      </w:r>
      <w:r w:rsidRPr="002C249A">
        <w:rPr>
          <w:color w:val="000000"/>
          <w:spacing w:val="-4"/>
        </w:rPr>
        <w:t>искусства от материала?</w:t>
      </w:r>
    </w:p>
    <w:p w:rsidR="00C30A34" w:rsidRDefault="00C30A34" w:rsidP="008037A4">
      <w:pPr>
        <w:ind w:firstLine="709"/>
        <w:jc w:val="both"/>
        <w:rPr>
          <w:i/>
        </w:rPr>
      </w:pPr>
    </w:p>
    <w:p w:rsidR="00E86EEC" w:rsidRDefault="00E86EEC" w:rsidP="008037A4">
      <w:pPr>
        <w:ind w:firstLine="709"/>
        <w:jc w:val="both"/>
        <w:rPr>
          <w:i/>
        </w:rPr>
      </w:pPr>
      <w:bookmarkStart w:id="0" w:name="_GoBack"/>
      <w:bookmarkEnd w:id="0"/>
      <w:r>
        <w:rPr>
          <w:i/>
        </w:rPr>
        <w:t>Практические задания</w:t>
      </w:r>
    </w:p>
    <w:p w:rsidR="00E86EEC" w:rsidRPr="0068321C" w:rsidRDefault="00E86EEC" w:rsidP="008037A4">
      <w:pPr>
        <w:tabs>
          <w:tab w:val="center" w:pos="4536"/>
          <w:tab w:val="right" w:pos="9072"/>
        </w:tabs>
        <w:jc w:val="both"/>
      </w:pPr>
      <w:r w:rsidRPr="0068321C">
        <w:t>Творческая работа, связанная с  освоением дисциплины, клаузура краткосрочное практическое задание на заданную тему ограниченное во времени;</w:t>
      </w:r>
    </w:p>
    <w:p w:rsidR="00E86EEC" w:rsidRPr="0068321C" w:rsidRDefault="00E86EEC" w:rsidP="008037A4">
      <w:pPr>
        <w:tabs>
          <w:tab w:val="center" w:pos="4536"/>
          <w:tab w:val="right" w:pos="9072"/>
        </w:tabs>
        <w:jc w:val="both"/>
      </w:pPr>
      <w:r w:rsidRPr="0068321C">
        <w:t>Дискуссия и обсуждение практических  творческих заданий;</w:t>
      </w:r>
    </w:p>
    <w:p w:rsidR="00E86EEC" w:rsidRPr="0068321C" w:rsidRDefault="00E86EEC" w:rsidP="008037A4">
      <w:pPr>
        <w:tabs>
          <w:tab w:val="center" w:pos="4536"/>
          <w:tab w:val="right" w:pos="9072"/>
        </w:tabs>
        <w:jc w:val="both"/>
      </w:pPr>
      <w:r w:rsidRPr="0068321C">
        <w:t>Обсуждение итогов текущего просмотра;</w:t>
      </w:r>
    </w:p>
    <w:p w:rsidR="00E86EEC" w:rsidRPr="0068321C" w:rsidRDefault="00E86EEC" w:rsidP="008037A4">
      <w:pPr>
        <w:tabs>
          <w:tab w:val="center" w:pos="4536"/>
          <w:tab w:val="right" w:pos="9072"/>
        </w:tabs>
        <w:jc w:val="both"/>
      </w:pPr>
      <w:r w:rsidRPr="0068321C">
        <w:t>Обсуждение итогов экзаменационного просмотра.</w:t>
      </w:r>
    </w:p>
    <w:p w:rsidR="00E86EEC" w:rsidRDefault="00E86EEC" w:rsidP="008B001B">
      <w:pPr>
        <w:ind w:firstLine="851"/>
      </w:pPr>
    </w:p>
    <w:p w:rsidR="00E86EEC" w:rsidRDefault="00E86EEC" w:rsidP="008B001B">
      <w:pPr>
        <w:ind w:firstLine="851"/>
      </w:pPr>
    </w:p>
    <w:p w:rsidR="00E86EEC" w:rsidRPr="001B1976" w:rsidRDefault="00E86EEC" w:rsidP="00730C76">
      <w:pPr>
        <w:spacing w:line="228" w:lineRule="auto"/>
        <w:ind w:firstLine="851"/>
        <w:jc w:val="both"/>
        <w:rPr>
          <w:b/>
          <w:bCs/>
        </w:rPr>
      </w:pPr>
      <w:r>
        <w:rPr>
          <w:b/>
          <w:bCs/>
        </w:rPr>
        <w:t>Тема 1</w:t>
      </w:r>
      <w:r w:rsidRPr="001B1976">
        <w:rPr>
          <w:b/>
          <w:bCs/>
        </w:rPr>
        <w:t>. Графические средства выражения художественного образа.</w:t>
      </w:r>
    </w:p>
    <w:p w:rsidR="00E86EEC" w:rsidRDefault="00E86EEC" w:rsidP="00730C76">
      <w:pPr>
        <w:spacing w:line="228" w:lineRule="auto"/>
        <w:ind w:firstLine="851"/>
        <w:jc w:val="both"/>
        <w:rPr>
          <w:bCs/>
        </w:rPr>
      </w:pPr>
      <w:r>
        <w:rPr>
          <w:bCs/>
        </w:rPr>
        <w:t>1. Основные виды линейно-графических изображений. Точка, линия, пятно.</w:t>
      </w:r>
    </w:p>
    <w:p w:rsidR="00E86EEC" w:rsidRDefault="00E86EEC" w:rsidP="00730C76">
      <w:pPr>
        <w:spacing w:line="228" w:lineRule="auto"/>
        <w:ind w:firstLine="851"/>
        <w:jc w:val="both"/>
        <w:rPr>
          <w:bCs/>
        </w:rPr>
      </w:pPr>
      <w:r>
        <w:rPr>
          <w:bCs/>
        </w:rPr>
        <w:t>Практическое изучение линейно - графических изобразительных средств. Точка графический акцент на плоскости.</w:t>
      </w:r>
    </w:p>
    <w:p w:rsidR="00E86EEC" w:rsidRDefault="00E86EEC" w:rsidP="00730C76">
      <w:pPr>
        <w:spacing w:line="228" w:lineRule="auto"/>
        <w:ind w:firstLine="851"/>
        <w:jc w:val="both"/>
        <w:rPr>
          <w:bCs/>
        </w:rPr>
      </w:pPr>
      <w:r>
        <w:rPr>
          <w:bCs/>
        </w:rPr>
        <w:t>Линия по форме характеризуется протяженностью, четкостью, мягкостью.</w:t>
      </w:r>
    </w:p>
    <w:p w:rsidR="00E86EEC" w:rsidRDefault="00E86EEC" w:rsidP="00730C76">
      <w:pPr>
        <w:spacing w:line="228" w:lineRule="auto"/>
        <w:ind w:firstLine="851"/>
        <w:jc w:val="both"/>
        <w:rPr>
          <w:bCs/>
        </w:rPr>
      </w:pPr>
      <w:r>
        <w:rPr>
          <w:bCs/>
        </w:rPr>
        <w:t>Пятно – заполняет большую часть графической плоскости.</w:t>
      </w:r>
    </w:p>
    <w:p w:rsidR="00E86EEC" w:rsidRDefault="00E86EEC" w:rsidP="00730C76">
      <w:pPr>
        <w:spacing w:line="228" w:lineRule="auto"/>
        <w:ind w:firstLine="851"/>
        <w:jc w:val="both"/>
        <w:rPr>
          <w:bCs/>
        </w:rPr>
      </w:pPr>
      <w:r>
        <w:rPr>
          <w:bCs/>
        </w:rPr>
        <w:t xml:space="preserve"> Основные формы пятна квадрат, треугольник, круг, «Амеба» и т.д.</w:t>
      </w:r>
    </w:p>
    <w:p w:rsidR="00E86EEC" w:rsidRDefault="00E86EEC" w:rsidP="00730C76">
      <w:pPr>
        <w:spacing w:line="228" w:lineRule="auto"/>
        <w:ind w:firstLine="851"/>
        <w:jc w:val="both"/>
        <w:rPr>
          <w:bCs/>
        </w:rPr>
      </w:pPr>
      <w:r>
        <w:rPr>
          <w:bCs/>
        </w:rPr>
        <w:t xml:space="preserve"> Задание 1. В квадратах со сторонами 12*12 см. </w:t>
      </w:r>
    </w:p>
    <w:p w:rsidR="00E86EEC" w:rsidRDefault="00E86EEC" w:rsidP="00730C76">
      <w:pPr>
        <w:spacing w:line="228" w:lineRule="auto"/>
        <w:ind w:firstLine="851"/>
        <w:jc w:val="both"/>
        <w:rPr>
          <w:bCs/>
        </w:rPr>
      </w:pPr>
      <w:r>
        <w:rPr>
          <w:bCs/>
        </w:rPr>
        <w:t>А. Выполнить композиции состоящие из линий, мягких, жестких, широких используя различные материалы: карандаш, ручку, кисть, фломастер. Материал: бумага, тушь.</w:t>
      </w:r>
    </w:p>
    <w:p w:rsidR="00E86EEC" w:rsidRDefault="00E86EEC" w:rsidP="00730C76">
      <w:pPr>
        <w:spacing w:line="228" w:lineRule="auto"/>
        <w:ind w:firstLine="851"/>
        <w:jc w:val="both"/>
        <w:rPr>
          <w:bCs/>
        </w:rPr>
      </w:pPr>
      <w:r>
        <w:rPr>
          <w:bCs/>
        </w:rPr>
        <w:t>Б. Выполнить композиции состоящие из точек разного размера, разного количества (материал: бумага, тушь).</w:t>
      </w:r>
    </w:p>
    <w:p w:rsidR="00E86EEC" w:rsidRDefault="00E86EEC" w:rsidP="00730C76">
      <w:pPr>
        <w:spacing w:line="228" w:lineRule="auto"/>
        <w:ind w:firstLine="851"/>
        <w:jc w:val="both"/>
        <w:rPr>
          <w:bCs/>
        </w:rPr>
      </w:pPr>
      <w:r>
        <w:rPr>
          <w:bCs/>
        </w:rPr>
        <w:t>В. Выполнить композиции из пятен различных по форме, тону, величине и т.д.</w:t>
      </w:r>
    </w:p>
    <w:p w:rsidR="00E86EEC" w:rsidRDefault="00E86EEC" w:rsidP="00730C76">
      <w:pPr>
        <w:spacing w:line="228" w:lineRule="auto"/>
        <w:ind w:firstLine="851"/>
        <w:jc w:val="both"/>
        <w:rPr>
          <w:bCs/>
        </w:rPr>
      </w:pPr>
      <w:r>
        <w:rPr>
          <w:bCs/>
        </w:rPr>
        <w:t>Материал: бумага, тушь, гуашь.</w:t>
      </w:r>
    </w:p>
    <w:p w:rsidR="00E86EEC" w:rsidRDefault="00E86EEC" w:rsidP="00D460F8">
      <w:pPr>
        <w:spacing w:line="228" w:lineRule="auto"/>
        <w:ind w:left="851"/>
        <w:jc w:val="both"/>
        <w:rPr>
          <w:bCs/>
        </w:rPr>
      </w:pPr>
      <w:r>
        <w:rPr>
          <w:bCs/>
        </w:rPr>
        <w:t>2.: печать, протирка, заливка, томповка, дорисовка, тоновая</w:t>
      </w:r>
    </w:p>
    <w:p w:rsidR="00E86EEC" w:rsidRPr="00D460F8" w:rsidRDefault="00E86EEC" w:rsidP="00D460F8">
      <w:pPr>
        <w:spacing w:line="228" w:lineRule="auto"/>
        <w:ind w:left="360"/>
        <w:jc w:val="both"/>
        <w:rPr>
          <w:bCs/>
        </w:rPr>
      </w:pPr>
    </w:p>
    <w:p w:rsidR="00E86EEC" w:rsidRPr="00D460F8" w:rsidRDefault="00E86EEC" w:rsidP="00D460F8">
      <w:pPr>
        <w:spacing w:line="228" w:lineRule="auto"/>
        <w:ind w:left="360"/>
        <w:jc w:val="both"/>
        <w:rPr>
          <w:b/>
          <w:bCs/>
        </w:rPr>
      </w:pPr>
      <w:r w:rsidRPr="00D460F8">
        <w:rPr>
          <w:b/>
          <w:bCs/>
        </w:rPr>
        <w:t>Тема 2.Практическое изучение тонально-графических изображений</w:t>
      </w:r>
      <w:r>
        <w:rPr>
          <w:b/>
          <w:bCs/>
        </w:rPr>
        <w:t>.</w:t>
      </w:r>
    </w:p>
    <w:p w:rsidR="00E86EEC" w:rsidRPr="00730C76" w:rsidRDefault="00E86EEC" w:rsidP="00730C76">
      <w:pPr>
        <w:pStyle w:val="a3"/>
        <w:numPr>
          <w:ilvl w:val="0"/>
          <w:numId w:val="26"/>
        </w:numPr>
        <w:spacing w:line="228" w:lineRule="auto"/>
        <w:jc w:val="both"/>
        <w:rPr>
          <w:bCs/>
        </w:rPr>
      </w:pPr>
      <w:r>
        <w:rPr>
          <w:bCs/>
        </w:rPr>
        <w:t>Возможности</w:t>
      </w:r>
      <w:r w:rsidRPr="00730C76">
        <w:rPr>
          <w:bCs/>
        </w:rPr>
        <w:t xml:space="preserve"> графики расширить ассортимент изобразительных средств при решении любой композиционной задачи.</w:t>
      </w:r>
    </w:p>
    <w:p w:rsidR="00E86EEC" w:rsidRPr="00D460F8" w:rsidRDefault="00E86EEC" w:rsidP="00D460F8">
      <w:pPr>
        <w:spacing w:line="228" w:lineRule="auto"/>
        <w:ind w:left="360"/>
        <w:jc w:val="both"/>
        <w:rPr>
          <w:bCs/>
        </w:rPr>
      </w:pPr>
      <w:r w:rsidRPr="00D460F8">
        <w:rPr>
          <w:bCs/>
        </w:rPr>
        <w:t xml:space="preserve"> Задание 2.  В квадратах со сторонами 12/12 см выполнить композиции, применяя техники графического изображения печать, заливку колером, томповку, протиру, дорисовку</w:t>
      </w:r>
    </w:p>
    <w:p w:rsidR="00E86EEC" w:rsidRPr="00730C76" w:rsidRDefault="00E86EEC" w:rsidP="00D460F8">
      <w:pPr>
        <w:pStyle w:val="a3"/>
        <w:spacing w:line="228" w:lineRule="auto"/>
        <w:jc w:val="both"/>
        <w:rPr>
          <w:bCs/>
        </w:rPr>
      </w:pPr>
      <w:r w:rsidRPr="00730C76">
        <w:rPr>
          <w:bCs/>
        </w:rPr>
        <w:t>Материал: бумага, тушь, гуашь.</w:t>
      </w:r>
    </w:p>
    <w:p w:rsidR="00E86EEC" w:rsidRPr="00D460F8" w:rsidRDefault="00E86EEC" w:rsidP="00D460F8">
      <w:pPr>
        <w:spacing w:line="228" w:lineRule="auto"/>
        <w:ind w:left="360"/>
        <w:jc w:val="both"/>
        <w:rPr>
          <w:bCs/>
        </w:rPr>
      </w:pPr>
    </w:p>
    <w:p w:rsidR="00E86EEC" w:rsidRPr="00730C76" w:rsidRDefault="00E86EEC" w:rsidP="00D460F8">
      <w:pPr>
        <w:pStyle w:val="a3"/>
        <w:spacing w:line="228" w:lineRule="auto"/>
        <w:jc w:val="both"/>
        <w:rPr>
          <w:bCs/>
        </w:rPr>
      </w:pPr>
    </w:p>
    <w:p w:rsidR="00E86EEC" w:rsidRPr="00126C2E" w:rsidRDefault="00E86EEC" w:rsidP="00126C2E">
      <w:pPr>
        <w:spacing w:line="228" w:lineRule="auto"/>
        <w:ind w:left="360"/>
        <w:jc w:val="both"/>
        <w:rPr>
          <w:b/>
          <w:bCs/>
        </w:rPr>
      </w:pPr>
      <w:r>
        <w:rPr>
          <w:b/>
          <w:bCs/>
        </w:rPr>
        <w:t>Тема 2</w:t>
      </w:r>
      <w:r w:rsidRPr="00126C2E">
        <w:rPr>
          <w:b/>
          <w:bCs/>
        </w:rPr>
        <w:t>.  Средства гармонизации художественной формы.</w:t>
      </w:r>
    </w:p>
    <w:p w:rsidR="00E86EEC" w:rsidRPr="00730C76" w:rsidRDefault="00E86EEC" w:rsidP="00126C2E">
      <w:pPr>
        <w:pStyle w:val="a3"/>
        <w:spacing w:line="228" w:lineRule="auto"/>
        <w:jc w:val="both"/>
        <w:rPr>
          <w:bCs/>
        </w:rPr>
      </w:pPr>
      <w:r>
        <w:rPr>
          <w:bCs/>
        </w:rPr>
        <w:t>2.</w:t>
      </w:r>
      <w:r w:rsidRPr="00730C76">
        <w:rPr>
          <w:bCs/>
        </w:rPr>
        <w:t>1. Равновесие, единство и соподчинение.</w:t>
      </w:r>
    </w:p>
    <w:p w:rsidR="00E86EEC" w:rsidRPr="00126C2E" w:rsidRDefault="00E86EEC" w:rsidP="00126C2E">
      <w:pPr>
        <w:spacing w:line="228" w:lineRule="auto"/>
        <w:ind w:left="360"/>
        <w:jc w:val="both"/>
        <w:rPr>
          <w:bCs/>
        </w:rPr>
      </w:pPr>
    </w:p>
    <w:p w:rsidR="00E86EEC" w:rsidRPr="00126C2E" w:rsidRDefault="00E86EEC" w:rsidP="00126C2E">
      <w:pPr>
        <w:spacing w:line="228" w:lineRule="auto"/>
        <w:ind w:left="360"/>
        <w:jc w:val="both"/>
        <w:rPr>
          <w:bCs/>
        </w:rPr>
      </w:pPr>
      <w:r w:rsidRPr="00126C2E">
        <w:rPr>
          <w:bCs/>
        </w:rPr>
        <w:t>Выполнение практической работы на равновесие элементов композиции в устойчивом положении относительно друг друга сохраняя цельность.</w:t>
      </w:r>
    </w:p>
    <w:p w:rsidR="00E86EEC" w:rsidRPr="00730C76" w:rsidRDefault="00E86EEC" w:rsidP="00126C2E">
      <w:pPr>
        <w:pStyle w:val="a3"/>
        <w:spacing w:line="228" w:lineRule="auto"/>
        <w:jc w:val="both"/>
        <w:rPr>
          <w:bCs/>
        </w:rPr>
      </w:pPr>
      <w:r w:rsidRPr="00730C76">
        <w:rPr>
          <w:bCs/>
        </w:rPr>
        <w:t xml:space="preserve"> Задание 3 .  В прямоугольниках со сторонами 20*30 см.</w:t>
      </w:r>
    </w:p>
    <w:p w:rsidR="00E86EEC" w:rsidRPr="00126C2E" w:rsidRDefault="00E86EEC" w:rsidP="00126C2E">
      <w:pPr>
        <w:spacing w:line="228" w:lineRule="auto"/>
        <w:ind w:left="360"/>
        <w:jc w:val="both"/>
        <w:rPr>
          <w:bCs/>
        </w:rPr>
      </w:pPr>
      <w:r w:rsidRPr="00126C2E">
        <w:rPr>
          <w:bCs/>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4.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730C76" w:rsidRDefault="00E86EEC" w:rsidP="00126C2E">
      <w:pPr>
        <w:pStyle w:val="a3"/>
        <w:spacing w:line="228" w:lineRule="auto"/>
        <w:jc w:val="both"/>
        <w:rPr>
          <w:bCs/>
        </w:rPr>
      </w:pPr>
      <w:r w:rsidRPr="00730C76">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7AB9" w:rsidRDefault="00E86EEC" w:rsidP="00126C2E">
      <w:pPr>
        <w:pStyle w:val="a3"/>
        <w:spacing w:line="228" w:lineRule="auto"/>
        <w:jc w:val="both"/>
        <w:rPr>
          <w:b/>
          <w:bCs/>
        </w:rPr>
      </w:pPr>
      <w:r>
        <w:rPr>
          <w:bCs/>
        </w:rPr>
        <w:t xml:space="preserve">2.2. </w:t>
      </w:r>
      <w:r w:rsidRPr="00687AB9">
        <w:rPr>
          <w:b/>
          <w:bCs/>
        </w:rPr>
        <w:t>Статика.</w:t>
      </w:r>
    </w:p>
    <w:p w:rsidR="00E86EEC" w:rsidRPr="00730C76" w:rsidRDefault="00E86EEC" w:rsidP="00126C2E">
      <w:pPr>
        <w:pStyle w:val="a3"/>
        <w:spacing w:line="228" w:lineRule="auto"/>
        <w:jc w:val="both"/>
        <w:rPr>
          <w:bCs/>
        </w:rPr>
      </w:pPr>
    </w:p>
    <w:p w:rsidR="00E86EEC" w:rsidRPr="00730C76" w:rsidRDefault="00E86EEC" w:rsidP="00126C2E">
      <w:pPr>
        <w:pStyle w:val="a3"/>
        <w:spacing w:line="228" w:lineRule="auto"/>
        <w:jc w:val="both"/>
        <w:rPr>
          <w:bCs/>
        </w:rPr>
      </w:pPr>
      <w:r>
        <w:rPr>
          <w:bCs/>
        </w:rPr>
        <w:t xml:space="preserve"> В</w:t>
      </w:r>
      <w:r w:rsidRPr="00730C76">
        <w:rPr>
          <w:bCs/>
        </w:rPr>
        <w:t>ыполнение практической работы  на стабильность , устойчивость композиционной формы.</w:t>
      </w:r>
    </w:p>
    <w:p w:rsidR="00E86EEC" w:rsidRPr="00126C2E" w:rsidRDefault="00E86EEC" w:rsidP="00126C2E">
      <w:pPr>
        <w:spacing w:line="228" w:lineRule="auto"/>
        <w:ind w:left="360"/>
        <w:jc w:val="both"/>
        <w:rPr>
          <w:bCs/>
        </w:rPr>
      </w:pPr>
      <w:r w:rsidRPr="00126C2E">
        <w:rPr>
          <w:bCs/>
        </w:rPr>
        <w:t>Задание 5. В квадрате со сторонами 24*24 см выполнить композицию на статику используя метрический ритм и несколько модулей. Композиция строится по принципу сетки.</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6. 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7. Выполнить композицию с незначительном скосом вертикально расположенных элементов. Материал: бумага, тушь, гуашь.</w:t>
      </w:r>
    </w:p>
    <w:p w:rsidR="00E86EEC" w:rsidRPr="00687AB9" w:rsidRDefault="00E86EEC" w:rsidP="00126C2E">
      <w:pPr>
        <w:pStyle w:val="a3"/>
        <w:spacing w:line="228" w:lineRule="auto"/>
        <w:jc w:val="both"/>
        <w:rPr>
          <w:b/>
          <w:bCs/>
        </w:rPr>
      </w:pPr>
      <w:r>
        <w:rPr>
          <w:bCs/>
        </w:rPr>
        <w:t>2.3.</w:t>
      </w:r>
      <w:r w:rsidRPr="00687AB9">
        <w:rPr>
          <w:b/>
          <w:bCs/>
        </w:rPr>
        <w:t xml:space="preserve">Динамика. </w:t>
      </w:r>
    </w:p>
    <w:p w:rsidR="00E86EEC" w:rsidRPr="00835247" w:rsidRDefault="00E86EEC" w:rsidP="00126C2E">
      <w:pPr>
        <w:pStyle w:val="a3"/>
        <w:spacing w:line="228" w:lineRule="auto"/>
        <w:jc w:val="both"/>
        <w:rPr>
          <w:bCs/>
        </w:rPr>
      </w:pPr>
      <w:r>
        <w:rPr>
          <w:bCs/>
        </w:rPr>
        <w:t xml:space="preserve"> И</w:t>
      </w:r>
      <w:r w:rsidRPr="00835247">
        <w:rPr>
          <w:bCs/>
        </w:rPr>
        <w:t>зучение и выполнение практической работы на динамику. Создать в композиции иллюзию движения при этом сохраняя общее равновесие</w:t>
      </w:r>
      <w:r>
        <w:rPr>
          <w:bCs/>
        </w:rPr>
        <w:t>.</w:t>
      </w:r>
    </w:p>
    <w:p w:rsidR="00E86EEC" w:rsidRPr="00126C2E" w:rsidRDefault="00E86EEC" w:rsidP="00126C2E">
      <w:pPr>
        <w:spacing w:line="228" w:lineRule="auto"/>
        <w:ind w:left="360"/>
        <w:jc w:val="both"/>
        <w:rPr>
          <w:bCs/>
        </w:rPr>
      </w:pPr>
      <w:r>
        <w:rPr>
          <w:bCs/>
        </w:rPr>
        <w:t>Перед</w:t>
      </w:r>
      <w:r w:rsidRPr="00126C2E">
        <w:rPr>
          <w:bCs/>
        </w:rPr>
        <w:t>ать состояние движения в композиции графическими средствами  применяя перспективу, изображение в форме спирали, гиперболы и т.д.</w:t>
      </w:r>
    </w:p>
    <w:p w:rsidR="00E86EEC" w:rsidRPr="00126C2E" w:rsidRDefault="00E86EEC" w:rsidP="00126C2E">
      <w:pPr>
        <w:spacing w:line="228" w:lineRule="auto"/>
        <w:ind w:left="360"/>
        <w:jc w:val="both"/>
        <w:rPr>
          <w:bCs/>
        </w:rPr>
      </w:pPr>
      <w:r w:rsidRPr="00126C2E">
        <w:rPr>
          <w:bCs/>
        </w:rPr>
        <w:t>Задание 8. В квадрате со сторонами 24*24 см выполнить композицию на динамику, используя перспективу, спираль. Материал: бумага, гуашь, тушь.</w:t>
      </w:r>
    </w:p>
    <w:p w:rsidR="00E86EEC" w:rsidRPr="00126C2E" w:rsidRDefault="00E86EEC" w:rsidP="00126C2E">
      <w:pPr>
        <w:spacing w:line="228" w:lineRule="auto"/>
        <w:ind w:left="360"/>
        <w:jc w:val="both"/>
        <w:rPr>
          <w:bCs/>
        </w:rPr>
      </w:pPr>
      <w:r w:rsidRPr="00126C2E">
        <w:rPr>
          <w:bCs/>
        </w:rPr>
        <w:t>Задание 9.  В круге Ф-24 см выполнить композицию на динамику, используя перспективу, спираль и т.д., тональность, контраст, нюанс. Материал: бумага, гуашь, тушь.</w:t>
      </w:r>
    </w:p>
    <w:p w:rsidR="00E86EEC" w:rsidRDefault="00E86EEC" w:rsidP="00126C2E">
      <w:pPr>
        <w:spacing w:line="228" w:lineRule="auto"/>
        <w:ind w:left="360"/>
        <w:jc w:val="both"/>
        <w:rPr>
          <w:bCs/>
        </w:rPr>
      </w:pPr>
      <w:r>
        <w:rPr>
          <w:b/>
          <w:bCs/>
        </w:rPr>
        <w:t xml:space="preserve">   2.4. </w:t>
      </w:r>
      <w:r w:rsidRPr="00687AB9">
        <w:rPr>
          <w:b/>
          <w:bCs/>
        </w:rPr>
        <w:t>Симметрия</w:t>
      </w:r>
      <w:r>
        <w:rPr>
          <w:b/>
          <w:bCs/>
        </w:rPr>
        <w:t>.</w:t>
      </w:r>
    </w:p>
    <w:p w:rsidR="00E86EEC" w:rsidRPr="00126C2E" w:rsidRDefault="00E86EEC" w:rsidP="00126C2E">
      <w:pPr>
        <w:spacing w:line="228" w:lineRule="auto"/>
        <w:ind w:left="360"/>
        <w:jc w:val="both"/>
        <w:rPr>
          <w:bCs/>
        </w:rPr>
      </w:pPr>
      <w:r w:rsidRPr="00126C2E">
        <w:rPr>
          <w:bCs/>
        </w:rPr>
        <w:t xml:space="preserve"> Виды симметрии: зеркальная, осевая, винтовая.</w:t>
      </w:r>
    </w:p>
    <w:p w:rsidR="00E86EEC" w:rsidRPr="00835247" w:rsidRDefault="00E86EEC" w:rsidP="00126C2E">
      <w:pPr>
        <w:pStyle w:val="a3"/>
        <w:spacing w:line="228" w:lineRule="auto"/>
        <w:jc w:val="both"/>
        <w:rPr>
          <w:bCs/>
        </w:rPr>
      </w:pPr>
      <w:r>
        <w:rPr>
          <w:bCs/>
        </w:rPr>
        <w:t>И</w:t>
      </w:r>
      <w:r w:rsidRPr="00835247">
        <w:rPr>
          <w:bCs/>
        </w:rPr>
        <w:t>зучение и  выполнение  композиционных заданий на виды симметрии.</w:t>
      </w:r>
    </w:p>
    <w:p w:rsidR="00E86EEC" w:rsidRPr="00835247" w:rsidRDefault="00E86EEC" w:rsidP="00126C2E">
      <w:pPr>
        <w:pStyle w:val="a3"/>
        <w:spacing w:line="228" w:lineRule="auto"/>
        <w:jc w:val="both"/>
        <w:rPr>
          <w:bCs/>
        </w:rPr>
      </w:pPr>
      <w:r w:rsidRPr="00835247">
        <w:rPr>
          <w:bCs/>
        </w:rPr>
        <w:t>Задание 10.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Default="00E86EEC" w:rsidP="00126C2E">
      <w:pPr>
        <w:spacing w:line="228" w:lineRule="auto"/>
        <w:ind w:left="360"/>
        <w:jc w:val="both"/>
        <w:rPr>
          <w:bCs/>
        </w:rPr>
      </w:pPr>
      <w:r w:rsidRPr="00126C2E">
        <w:rPr>
          <w:bCs/>
        </w:rPr>
        <w:t>Задание 11. 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w:t>
      </w:r>
    </w:p>
    <w:p w:rsidR="00E86EEC" w:rsidRPr="00126C2E" w:rsidRDefault="00E86EEC" w:rsidP="00126C2E">
      <w:pPr>
        <w:spacing w:line="228" w:lineRule="auto"/>
        <w:ind w:left="360"/>
        <w:jc w:val="both"/>
        <w:rPr>
          <w:bCs/>
        </w:rPr>
      </w:pPr>
      <w:r w:rsidRPr="00126C2E">
        <w:rPr>
          <w:bCs/>
        </w:rPr>
        <w:t xml:space="preserve"> Материал: бумага, гуашь, тушь.</w:t>
      </w:r>
    </w:p>
    <w:p w:rsidR="00E86EEC" w:rsidRPr="00687AB9" w:rsidRDefault="00E86EEC" w:rsidP="00126C2E">
      <w:pPr>
        <w:pStyle w:val="a3"/>
        <w:spacing w:line="228" w:lineRule="auto"/>
        <w:jc w:val="both"/>
        <w:rPr>
          <w:b/>
          <w:bCs/>
        </w:rPr>
      </w:pPr>
      <w:r>
        <w:rPr>
          <w:bCs/>
        </w:rPr>
        <w:t>2.5.</w:t>
      </w:r>
      <w:r w:rsidRPr="00687AB9">
        <w:rPr>
          <w:b/>
          <w:bCs/>
        </w:rPr>
        <w:t>Асимметрия.</w:t>
      </w:r>
    </w:p>
    <w:p w:rsidR="00E86EEC" w:rsidRPr="00687AB9" w:rsidRDefault="00E86EEC" w:rsidP="00687AB9">
      <w:pPr>
        <w:spacing w:line="228" w:lineRule="auto"/>
        <w:ind w:left="360"/>
        <w:jc w:val="both"/>
        <w:rPr>
          <w:bCs/>
        </w:rPr>
      </w:pPr>
      <w:r>
        <w:rPr>
          <w:bCs/>
        </w:rPr>
        <w:t>Состави</w:t>
      </w:r>
      <w:r w:rsidRPr="00687AB9">
        <w:rPr>
          <w:bCs/>
        </w:rPr>
        <w:t>ть композиции на основе соподчинения второстепенных, асимметричных частей и главной симметричной формы.</w:t>
      </w:r>
    </w:p>
    <w:p w:rsidR="00E86EEC" w:rsidRDefault="00E86EEC" w:rsidP="00687AB9">
      <w:pPr>
        <w:spacing w:line="228" w:lineRule="auto"/>
        <w:ind w:left="360"/>
        <w:jc w:val="both"/>
        <w:rPr>
          <w:bCs/>
        </w:rPr>
      </w:pPr>
      <w:r w:rsidRPr="00687AB9">
        <w:rPr>
          <w:bCs/>
        </w:rPr>
        <w:t>Задание 12. В прямоугольнике 20*30 см выполнить композицию на асимметрию главной симметричной формы.</w:t>
      </w:r>
    </w:p>
    <w:p w:rsidR="00E86EEC" w:rsidRPr="00687AB9" w:rsidRDefault="00E86EEC" w:rsidP="00687AB9">
      <w:pPr>
        <w:spacing w:line="228" w:lineRule="auto"/>
        <w:ind w:left="360"/>
        <w:jc w:val="both"/>
        <w:rPr>
          <w:bCs/>
        </w:rPr>
      </w:pPr>
      <w:r w:rsidRPr="00687AB9">
        <w:rPr>
          <w:bCs/>
        </w:rPr>
        <w:t xml:space="preserve"> Материал: бумага, гуашь, тушь.</w:t>
      </w:r>
    </w:p>
    <w:p w:rsidR="00E86EEC" w:rsidRPr="00687AB9" w:rsidRDefault="00E86EEC" w:rsidP="00687AB9">
      <w:pPr>
        <w:spacing w:line="228" w:lineRule="auto"/>
        <w:ind w:left="360"/>
        <w:jc w:val="both"/>
        <w:rPr>
          <w:b/>
          <w:bCs/>
        </w:rPr>
      </w:pPr>
      <w:r>
        <w:rPr>
          <w:b/>
          <w:bCs/>
        </w:rPr>
        <w:t xml:space="preserve">    2.6. </w:t>
      </w:r>
      <w:r w:rsidRPr="00687AB9">
        <w:rPr>
          <w:b/>
          <w:bCs/>
        </w:rPr>
        <w:t>Масштаб и масштабность</w:t>
      </w:r>
    </w:p>
    <w:p w:rsidR="00E86EEC" w:rsidRPr="00687AB9" w:rsidRDefault="00E86EEC" w:rsidP="00687AB9">
      <w:pPr>
        <w:pStyle w:val="a3"/>
        <w:spacing w:line="228" w:lineRule="auto"/>
        <w:jc w:val="both"/>
        <w:rPr>
          <w:b/>
          <w:bCs/>
        </w:rPr>
      </w:pPr>
    </w:p>
    <w:p w:rsidR="00E86EEC" w:rsidRPr="00835247" w:rsidRDefault="00E86EEC" w:rsidP="00687AB9">
      <w:pPr>
        <w:pStyle w:val="a3"/>
        <w:spacing w:line="228" w:lineRule="auto"/>
        <w:jc w:val="both"/>
        <w:rPr>
          <w:bCs/>
        </w:rPr>
      </w:pPr>
      <w:r>
        <w:rPr>
          <w:bCs/>
        </w:rPr>
        <w:t xml:space="preserve"> У</w:t>
      </w:r>
      <w:r w:rsidRPr="00835247">
        <w:rPr>
          <w:bCs/>
        </w:rPr>
        <w:t>своить, что  масштаб выражает относительную величину формы. Значение композиционного масштаба, как средства гармонизации, раскрытия художественной идеи.</w:t>
      </w:r>
    </w:p>
    <w:p w:rsidR="00E86EEC" w:rsidRPr="00687AB9" w:rsidRDefault="00E86EEC" w:rsidP="00687AB9">
      <w:pPr>
        <w:spacing w:line="228" w:lineRule="auto"/>
        <w:ind w:left="360"/>
        <w:jc w:val="both"/>
        <w:rPr>
          <w:bCs/>
        </w:rPr>
      </w:pPr>
      <w:r w:rsidRPr="00687AB9">
        <w:rPr>
          <w:bCs/>
        </w:rPr>
        <w:t>Задание 13. В квадрате 24*24 см выполнить композицию в крупном масштабе. Материал: бумага, аппликация из цветной бумаги.</w:t>
      </w:r>
    </w:p>
    <w:p w:rsidR="00E86EEC" w:rsidRDefault="00E86EEC" w:rsidP="00687AB9">
      <w:pPr>
        <w:spacing w:line="228" w:lineRule="auto"/>
        <w:ind w:left="360"/>
        <w:jc w:val="both"/>
        <w:rPr>
          <w:bCs/>
        </w:rPr>
      </w:pPr>
      <w:r w:rsidRPr="00687AB9">
        <w:rPr>
          <w:bCs/>
        </w:rPr>
        <w:t>Задание 14. Выполнить туже композицию в мелком масштабе, разбив крупные элементы композиции на более мелкие</w:t>
      </w:r>
      <w:r>
        <w:rPr>
          <w:bCs/>
        </w:rPr>
        <w:t>,</w:t>
      </w:r>
      <w:r w:rsidRPr="00687AB9">
        <w:rPr>
          <w:bCs/>
        </w:rPr>
        <w:t xml:space="preserve"> при этом сохранив цельность.</w:t>
      </w:r>
    </w:p>
    <w:p w:rsidR="00E86EEC" w:rsidRPr="00687AB9" w:rsidRDefault="00E86EEC" w:rsidP="00687AB9">
      <w:pPr>
        <w:spacing w:line="228" w:lineRule="auto"/>
        <w:ind w:left="360"/>
        <w:jc w:val="both"/>
        <w:rPr>
          <w:bCs/>
        </w:rPr>
      </w:pPr>
      <w:r w:rsidRPr="00687AB9">
        <w:rPr>
          <w:bCs/>
        </w:rPr>
        <w:t xml:space="preserve"> Материал: бумага, аппликация из цветной бумаги.</w:t>
      </w:r>
    </w:p>
    <w:p w:rsidR="00E86EEC" w:rsidRPr="00687AB9" w:rsidRDefault="00E86EEC" w:rsidP="00687AB9">
      <w:pPr>
        <w:pStyle w:val="a3"/>
        <w:spacing w:line="228" w:lineRule="auto"/>
        <w:jc w:val="both"/>
        <w:rPr>
          <w:b/>
          <w:bCs/>
        </w:rPr>
      </w:pPr>
      <w:r w:rsidRPr="00687AB9">
        <w:rPr>
          <w:b/>
          <w:bCs/>
        </w:rPr>
        <w:t xml:space="preserve"> Пропорции и пропорциональные отношения.</w:t>
      </w:r>
    </w:p>
    <w:p w:rsidR="00E86EEC" w:rsidRPr="00687AB9" w:rsidRDefault="00E86EEC" w:rsidP="00687AB9">
      <w:pPr>
        <w:spacing w:line="228" w:lineRule="auto"/>
        <w:ind w:left="360"/>
        <w:jc w:val="both"/>
        <w:rPr>
          <w:bCs/>
        </w:rPr>
      </w:pPr>
      <w:r w:rsidRPr="00687AB9">
        <w:rPr>
          <w:bCs/>
        </w:rPr>
        <w:t xml:space="preserve">Научиться применять пропорции в практической работе </w:t>
      </w:r>
    </w:p>
    <w:p w:rsidR="00E86EEC" w:rsidRPr="00687AB9" w:rsidRDefault="00E86EEC" w:rsidP="00687AB9">
      <w:pPr>
        <w:spacing w:line="228" w:lineRule="auto"/>
        <w:ind w:left="360"/>
        <w:jc w:val="both"/>
        <w:rPr>
          <w:bCs/>
        </w:rPr>
      </w:pPr>
      <w:r w:rsidRPr="00687AB9">
        <w:rPr>
          <w:bCs/>
        </w:rPr>
        <w:t>использовать пропорции как соразмерную связь элементов композиции между собой и с формой в целом.  Уяснить что простой вид соразмерных связей между двумя величинами формы: длина и высота прямоугольника, значение пропорционального модуля.</w:t>
      </w:r>
    </w:p>
    <w:p w:rsidR="00E86EEC" w:rsidRDefault="00E86EEC" w:rsidP="00687AB9">
      <w:pPr>
        <w:spacing w:line="228" w:lineRule="auto"/>
        <w:ind w:left="360"/>
        <w:jc w:val="both"/>
        <w:rPr>
          <w:bCs/>
        </w:rPr>
      </w:pPr>
      <w:r w:rsidRPr="00687AB9">
        <w:rPr>
          <w:bCs/>
        </w:rPr>
        <w:t>Задание 15. В прямоугольнике пропорции сторон относятся как 3:5, выполнить графическую композицию, состоящую из разных модулей.</w:t>
      </w:r>
    </w:p>
    <w:p w:rsidR="00E86EEC" w:rsidRPr="00687AB9" w:rsidRDefault="00E86EEC" w:rsidP="00687AB9">
      <w:pPr>
        <w:spacing w:line="228" w:lineRule="auto"/>
        <w:ind w:left="360"/>
        <w:jc w:val="both"/>
        <w:rPr>
          <w:bCs/>
        </w:rPr>
      </w:pPr>
      <w:r w:rsidRPr="00687AB9">
        <w:rPr>
          <w:bCs/>
        </w:rPr>
        <w:t xml:space="preserve"> Материал: бумага, тушь, гуашь.</w:t>
      </w:r>
    </w:p>
    <w:p w:rsidR="00E86EEC" w:rsidRPr="00835247" w:rsidRDefault="00E86EEC" w:rsidP="00687AB9">
      <w:pPr>
        <w:pStyle w:val="a3"/>
        <w:spacing w:line="228" w:lineRule="auto"/>
        <w:jc w:val="both"/>
        <w:rPr>
          <w:bCs/>
        </w:rPr>
      </w:pPr>
      <w:r>
        <w:rPr>
          <w:b/>
          <w:bCs/>
        </w:rPr>
        <w:t xml:space="preserve">3. </w:t>
      </w:r>
      <w:r w:rsidRPr="00687AB9">
        <w:rPr>
          <w:b/>
          <w:bCs/>
        </w:rPr>
        <w:t>Основные виды композиционных структур</w:t>
      </w:r>
      <w:r w:rsidRPr="00835247">
        <w:rPr>
          <w:bCs/>
        </w:rPr>
        <w:t>.</w:t>
      </w:r>
    </w:p>
    <w:p w:rsidR="00E86EEC" w:rsidRPr="008037A4" w:rsidRDefault="00E86EEC" w:rsidP="00687AB9">
      <w:pPr>
        <w:spacing w:line="228" w:lineRule="auto"/>
        <w:ind w:left="360"/>
        <w:jc w:val="both"/>
        <w:rPr>
          <w:b/>
          <w:bCs/>
        </w:rPr>
      </w:pPr>
      <w:r>
        <w:rPr>
          <w:bCs/>
        </w:rPr>
        <w:t xml:space="preserve">     3.1. </w:t>
      </w:r>
      <w:r w:rsidRPr="008037A4">
        <w:rPr>
          <w:b/>
          <w:bCs/>
        </w:rPr>
        <w:t>Композиционный центр.</w:t>
      </w:r>
    </w:p>
    <w:p w:rsidR="00E86EEC" w:rsidRPr="00835247" w:rsidRDefault="00E86EEC" w:rsidP="00687AB9">
      <w:pPr>
        <w:pStyle w:val="a3"/>
        <w:spacing w:line="228" w:lineRule="auto"/>
        <w:jc w:val="both"/>
        <w:rPr>
          <w:bCs/>
        </w:rPr>
      </w:pPr>
      <w:r>
        <w:rPr>
          <w:bCs/>
        </w:rPr>
        <w:t>Выполнить</w:t>
      </w:r>
      <w:r w:rsidRPr="00835247">
        <w:rPr>
          <w:bCs/>
        </w:rPr>
        <w:t xml:space="preserve"> композиции, в которых центр несет смысловую нагрузку и выражает художественный образ.</w:t>
      </w:r>
    </w:p>
    <w:p w:rsidR="00E86EEC" w:rsidRPr="00687AB9" w:rsidRDefault="00E86EEC" w:rsidP="00687AB9">
      <w:pPr>
        <w:spacing w:line="228" w:lineRule="auto"/>
        <w:ind w:left="360"/>
        <w:jc w:val="both"/>
        <w:rPr>
          <w:bCs/>
        </w:rPr>
      </w:pPr>
      <w:r w:rsidRPr="00687AB9">
        <w:rPr>
          <w:bCs/>
        </w:rPr>
        <w:t>Задание 16. Организация композиционного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Default="00E86EEC" w:rsidP="00835247">
      <w:pPr>
        <w:spacing w:line="228" w:lineRule="auto"/>
        <w:ind w:firstLine="851"/>
        <w:jc w:val="both"/>
        <w:rPr>
          <w:bCs/>
        </w:rPr>
      </w:pPr>
      <w:r w:rsidRPr="00835247">
        <w:rPr>
          <w:bCs/>
        </w:rPr>
        <w:t>Задание 17. Организация композиционного центра самым маленьким элементом в прямоугольн</w:t>
      </w:r>
      <w:r>
        <w:rPr>
          <w:bCs/>
        </w:rPr>
        <w:t>уюкомпозицию, где центром композиции является самый маленький по форме элемент контрастный по цвету.</w:t>
      </w:r>
    </w:p>
    <w:p w:rsidR="00E86EEC" w:rsidRDefault="00E86EEC" w:rsidP="00835247">
      <w:pPr>
        <w:spacing w:line="228" w:lineRule="auto"/>
        <w:ind w:firstLine="851"/>
        <w:jc w:val="both"/>
        <w:rPr>
          <w:bCs/>
        </w:rPr>
      </w:pPr>
      <w:r>
        <w:rPr>
          <w:bCs/>
        </w:rPr>
        <w:t>Материал: бумага, тушь, гуашь.</w:t>
      </w:r>
    </w:p>
    <w:p w:rsidR="00E86EEC" w:rsidRPr="00B942CD" w:rsidRDefault="00E86EEC" w:rsidP="00835247">
      <w:pPr>
        <w:spacing w:line="228" w:lineRule="auto"/>
        <w:ind w:firstLine="851"/>
        <w:jc w:val="both"/>
        <w:rPr>
          <w:b/>
          <w:bCs/>
        </w:rPr>
      </w:pPr>
      <w:r>
        <w:rPr>
          <w:bCs/>
        </w:rPr>
        <w:t>3.2.</w:t>
      </w:r>
      <w:r w:rsidRPr="00B942CD">
        <w:rPr>
          <w:b/>
          <w:bCs/>
        </w:rPr>
        <w:t>Композиционная пауза</w:t>
      </w:r>
    </w:p>
    <w:p w:rsidR="00E86EEC" w:rsidRDefault="00E86EEC" w:rsidP="00835247">
      <w:pPr>
        <w:spacing w:line="228" w:lineRule="auto"/>
        <w:ind w:firstLine="851"/>
        <w:jc w:val="both"/>
        <w:rPr>
          <w:bCs/>
        </w:rPr>
      </w:pPr>
      <w:r>
        <w:rPr>
          <w:bCs/>
        </w:rPr>
        <w:t>Выполнитькомпозицию в которой движение элементов идет к центру (создавая как бы рамку).</w:t>
      </w:r>
    </w:p>
    <w:p w:rsidR="00E86EEC" w:rsidRDefault="00E86EEC" w:rsidP="00835247">
      <w:pPr>
        <w:spacing w:line="228" w:lineRule="auto"/>
        <w:ind w:firstLine="851"/>
        <w:jc w:val="both"/>
        <w:rPr>
          <w:bCs/>
        </w:rPr>
      </w:pPr>
      <w:r>
        <w:rPr>
          <w:bCs/>
        </w:rPr>
        <w:t>Задание 18. Выполнить композицию, где композиционная пауза выполняет роль центра. При создании этой композиции необходимо применить ранее изученные законы композиции.</w:t>
      </w:r>
    </w:p>
    <w:p w:rsidR="00E86EEC" w:rsidRDefault="00E86EEC" w:rsidP="00835247">
      <w:pPr>
        <w:spacing w:line="228" w:lineRule="auto"/>
        <w:ind w:firstLine="851"/>
        <w:jc w:val="both"/>
        <w:rPr>
          <w:bCs/>
        </w:rPr>
      </w:pPr>
      <w:r>
        <w:rPr>
          <w:bCs/>
        </w:rPr>
        <w:t xml:space="preserve"> Материал: бумага, не более 4 цветов, гуашь, акварель, тушь.</w:t>
      </w:r>
    </w:p>
    <w:p w:rsidR="00E86EEC" w:rsidRDefault="00E86EEC" w:rsidP="00835247">
      <w:pPr>
        <w:spacing w:line="228" w:lineRule="auto"/>
        <w:ind w:firstLine="851"/>
        <w:jc w:val="both"/>
        <w:rPr>
          <w:bCs/>
        </w:rPr>
      </w:pPr>
      <w:r>
        <w:rPr>
          <w:bCs/>
        </w:rPr>
        <w:t xml:space="preserve">3.3 </w:t>
      </w:r>
      <w:r w:rsidRPr="00B942CD">
        <w:rPr>
          <w:b/>
          <w:bCs/>
        </w:rPr>
        <w:t>Композиция сплошной поверхности</w:t>
      </w:r>
    </w:p>
    <w:p w:rsidR="00E86EEC" w:rsidRDefault="00E86EEC" w:rsidP="00835247">
      <w:pPr>
        <w:spacing w:line="228" w:lineRule="auto"/>
        <w:jc w:val="both"/>
        <w:rPr>
          <w:bCs/>
        </w:rPr>
      </w:pPr>
      <w:r>
        <w:rPr>
          <w:bCs/>
        </w:rPr>
        <w:t xml:space="preserve">         Выполнить композиции без акцентов.</w:t>
      </w:r>
    </w:p>
    <w:p w:rsidR="00E86EEC" w:rsidRDefault="00E86EEC" w:rsidP="00835247">
      <w:pPr>
        <w:spacing w:line="228" w:lineRule="auto"/>
        <w:jc w:val="both"/>
        <w:rPr>
          <w:bCs/>
        </w:rPr>
      </w:pPr>
    </w:p>
    <w:p w:rsidR="00E86EEC" w:rsidRDefault="00E86EEC" w:rsidP="00307B5E">
      <w:pPr>
        <w:pStyle w:val="a8"/>
        <w:ind w:firstLine="709"/>
        <w:jc w:val="both"/>
        <w:rPr>
          <w:bCs/>
          <w:sz w:val="24"/>
          <w:szCs w:val="24"/>
        </w:rPr>
      </w:pPr>
      <w:r>
        <w:rPr>
          <w:bCs/>
          <w:sz w:val="24"/>
          <w:szCs w:val="24"/>
        </w:rPr>
        <w:t>В квадрате 24*30</w:t>
      </w:r>
      <w:r w:rsidRPr="0068321C">
        <w:rPr>
          <w:bCs/>
          <w:sz w:val="24"/>
          <w:szCs w:val="24"/>
        </w:rPr>
        <w:t xml:space="preserve"> см выполнит</w:t>
      </w:r>
      <w:r>
        <w:rPr>
          <w:bCs/>
          <w:sz w:val="24"/>
          <w:szCs w:val="24"/>
        </w:rPr>
        <w:t>ь композицию сплошной поверхности. Изобразить гармоничную в цвете композицию, используя геометрическиенеизобразительные формы на основе ритма статического или динамического</w:t>
      </w:r>
      <w:r w:rsidRPr="0068321C">
        <w:rPr>
          <w:bCs/>
          <w:sz w:val="24"/>
          <w:szCs w:val="24"/>
        </w:rPr>
        <w:t>.</w:t>
      </w:r>
    </w:p>
    <w:p w:rsidR="00E86EEC" w:rsidRPr="0068321C" w:rsidRDefault="00E86EEC" w:rsidP="00307B5E">
      <w:pPr>
        <w:pStyle w:val="a8"/>
        <w:ind w:firstLine="709"/>
        <w:jc w:val="both"/>
        <w:rPr>
          <w:bCs/>
          <w:sz w:val="24"/>
          <w:szCs w:val="24"/>
        </w:rPr>
      </w:pPr>
      <w:r w:rsidRPr="0068321C">
        <w:rPr>
          <w:bCs/>
          <w:sz w:val="24"/>
          <w:szCs w:val="24"/>
        </w:rPr>
        <w:t xml:space="preserve"> Материал: бумага, тушь, гуашь.</w:t>
      </w:r>
    </w:p>
    <w:p w:rsidR="00E86EEC" w:rsidRDefault="00E86EEC" w:rsidP="00835247">
      <w:pPr>
        <w:spacing w:line="228" w:lineRule="auto"/>
        <w:jc w:val="both"/>
        <w:rPr>
          <w:bCs/>
        </w:rPr>
      </w:pPr>
    </w:p>
    <w:p w:rsidR="00E86EEC" w:rsidRDefault="00E86EEC" w:rsidP="00835247">
      <w:pPr>
        <w:spacing w:line="228" w:lineRule="auto"/>
        <w:ind w:firstLine="851"/>
        <w:jc w:val="both"/>
        <w:rPr>
          <w:bCs/>
        </w:rPr>
      </w:pPr>
      <w:r>
        <w:rPr>
          <w:bCs/>
        </w:rPr>
        <w:t xml:space="preserve">3.4. </w:t>
      </w:r>
      <w:r w:rsidRPr="00B942CD">
        <w:rPr>
          <w:b/>
          <w:bCs/>
        </w:rPr>
        <w:t>Графические иллюзии</w:t>
      </w:r>
      <w:r>
        <w:rPr>
          <w:bCs/>
        </w:rPr>
        <w:t>.</w:t>
      </w:r>
    </w:p>
    <w:p w:rsidR="00E86EEC" w:rsidRDefault="00E86EEC" w:rsidP="00835247">
      <w:pPr>
        <w:spacing w:line="228" w:lineRule="auto"/>
        <w:ind w:firstLine="851"/>
        <w:jc w:val="both"/>
        <w:rPr>
          <w:bCs/>
        </w:rPr>
      </w:pPr>
      <w:r>
        <w:rPr>
          <w:bCs/>
        </w:rPr>
        <w:t>В квадрате 24*24 см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B942CD" w:rsidRDefault="00E86EEC" w:rsidP="00835247">
      <w:pPr>
        <w:spacing w:line="228" w:lineRule="auto"/>
        <w:ind w:firstLine="851"/>
        <w:jc w:val="both"/>
        <w:rPr>
          <w:b/>
          <w:bCs/>
        </w:rPr>
      </w:pPr>
      <w:r>
        <w:rPr>
          <w:bCs/>
        </w:rPr>
        <w:t>3.5.</w:t>
      </w:r>
      <w:r w:rsidRPr="00B942CD">
        <w:rPr>
          <w:b/>
          <w:bCs/>
        </w:rPr>
        <w:t>Замкнутая композиция.</w:t>
      </w:r>
    </w:p>
    <w:p w:rsidR="00E86EEC" w:rsidRDefault="00E86EEC" w:rsidP="00835247">
      <w:pPr>
        <w:spacing w:line="228" w:lineRule="auto"/>
        <w:ind w:firstLine="851"/>
        <w:jc w:val="both"/>
        <w:rPr>
          <w:bCs/>
        </w:rPr>
      </w:pPr>
      <w:r>
        <w:rPr>
          <w:bCs/>
        </w:rPr>
        <w:t xml:space="preserve"> Составить композицию в замкнутой фигуре: квадрат, круг.</w:t>
      </w:r>
    </w:p>
    <w:p w:rsidR="00E86EEC" w:rsidRDefault="00E86EEC" w:rsidP="00835247">
      <w:pPr>
        <w:spacing w:line="228" w:lineRule="auto"/>
        <w:ind w:firstLine="851"/>
        <w:jc w:val="both"/>
        <w:rPr>
          <w:bCs/>
        </w:rPr>
      </w:pPr>
      <w:r>
        <w:rPr>
          <w:bCs/>
        </w:rPr>
        <w:t>Задание 19. Выполнить композицию в прямоугольнике или квадрате, которая будет иметь устойчивую форму и не будет выходить за рамки картиной плоскости.</w:t>
      </w:r>
    </w:p>
    <w:p w:rsidR="00E86EEC" w:rsidRDefault="00E86EEC" w:rsidP="00835247">
      <w:pPr>
        <w:spacing w:line="228" w:lineRule="auto"/>
        <w:ind w:firstLine="851"/>
        <w:jc w:val="both"/>
        <w:rPr>
          <w:bCs/>
        </w:rPr>
      </w:pPr>
      <w:r>
        <w:rPr>
          <w:bCs/>
        </w:rPr>
        <w:t xml:space="preserve"> Материал: бумага, гуашь.</w:t>
      </w:r>
    </w:p>
    <w:p w:rsidR="00E86EEC" w:rsidRDefault="00E86EEC" w:rsidP="00835247">
      <w:pPr>
        <w:spacing w:line="228" w:lineRule="auto"/>
        <w:ind w:firstLine="851"/>
        <w:jc w:val="both"/>
        <w:rPr>
          <w:bCs/>
        </w:rPr>
      </w:pPr>
      <w:r>
        <w:rPr>
          <w:bCs/>
        </w:rPr>
        <w:t>3.6.</w:t>
      </w:r>
      <w:r w:rsidRPr="00B942CD">
        <w:rPr>
          <w:b/>
          <w:bCs/>
        </w:rPr>
        <w:t>Свободная композиция</w:t>
      </w:r>
      <w:r>
        <w:rPr>
          <w:bCs/>
        </w:rPr>
        <w:t>.</w:t>
      </w:r>
    </w:p>
    <w:p w:rsidR="00E86EEC" w:rsidRDefault="00E86EEC" w:rsidP="00835247">
      <w:pPr>
        <w:spacing w:line="228" w:lineRule="auto"/>
        <w:ind w:firstLine="851"/>
        <w:jc w:val="both"/>
        <w:rPr>
          <w:bCs/>
        </w:rPr>
      </w:pPr>
      <w:r>
        <w:rPr>
          <w:bCs/>
        </w:rPr>
        <w:t xml:space="preserve"> Составлять композицию, имеющую доминату.</w:t>
      </w:r>
    </w:p>
    <w:p w:rsidR="00E86EEC" w:rsidRDefault="00E86EEC" w:rsidP="00835247">
      <w:pPr>
        <w:spacing w:line="228" w:lineRule="auto"/>
        <w:ind w:firstLine="851"/>
        <w:jc w:val="both"/>
        <w:rPr>
          <w:bCs/>
        </w:rPr>
      </w:pPr>
      <w:r>
        <w:rPr>
          <w:bCs/>
        </w:rPr>
        <w:t>Свободная композиция имеет доминанту главный смысловой элемент.</w:t>
      </w:r>
    </w:p>
    <w:p w:rsidR="00E86EEC" w:rsidRDefault="00E86EEC" w:rsidP="00835247">
      <w:pPr>
        <w:spacing w:line="228" w:lineRule="auto"/>
        <w:ind w:firstLine="851"/>
        <w:jc w:val="both"/>
        <w:rPr>
          <w:bCs/>
        </w:rPr>
      </w:pPr>
      <w:r>
        <w:rPr>
          <w:bCs/>
        </w:rPr>
        <w:t>Задание 20. В прямоугольнике вертикально или горизонтально расположенном необходимо закомпоновать сложные по форме неизобразительные фигуры, подчинив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835247">
      <w:pPr>
        <w:spacing w:line="228" w:lineRule="auto"/>
        <w:ind w:firstLine="851"/>
        <w:jc w:val="both"/>
        <w:rPr>
          <w:bCs/>
        </w:rPr>
      </w:pPr>
    </w:p>
    <w:p w:rsidR="00E86EEC" w:rsidRPr="004D2631" w:rsidRDefault="00E86EEC" w:rsidP="00835247">
      <w:pPr>
        <w:spacing w:line="228" w:lineRule="auto"/>
        <w:ind w:firstLine="851"/>
        <w:jc w:val="both"/>
        <w:rPr>
          <w:b/>
          <w:bCs/>
        </w:rPr>
      </w:pPr>
      <w:r w:rsidRPr="004D2631">
        <w:rPr>
          <w:b/>
          <w:bCs/>
        </w:rPr>
        <w:t>4.</w:t>
      </w:r>
      <w:r w:rsidRPr="004D2631">
        <w:rPr>
          <w:b/>
        </w:rPr>
        <w:t>Цвет, как средство гармонизации и  выражения художественного образ</w:t>
      </w:r>
    </w:p>
    <w:p w:rsidR="00E86EEC" w:rsidRDefault="00E86EEC" w:rsidP="00835247">
      <w:pPr>
        <w:spacing w:line="228" w:lineRule="auto"/>
        <w:ind w:firstLine="851"/>
        <w:jc w:val="both"/>
        <w:rPr>
          <w:bCs/>
        </w:rPr>
      </w:pPr>
      <w:r>
        <w:rPr>
          <w:bCs/>
        </w:rPr>
        <w:t>4.</w:t>
      </w:r>
      <w:r w:rsidRPr="004D2631">
        <w:rPr>
          <w:bCs/>
        </w:rPr>
        <w:t>1</w:t>
      </w:r>
      <w:r>
        <w:rPr>
          <w:bCs/>
        </w:rPr>
        <w:t>.</w:t>
      </w:r>
      <w:r w:rsidRPr="004D2631">
        <w:rPr>
          <w:b/>
          <w:bCs/>
        </w:rPr>
        <w:t>Композиция на нюансное сочетание цвета и формы</w:t>
      </w:r>
      <w:r>
        <w:rPr>
          <w:bCs/>
        </w:rPr>
        <w:t>.</w:t>
      </w:r>
    </w:p>
    <w:p w:rsidR="00E86EEC" w:rsidRDefault="00E86EEC" w:rsidP="00835247">
      <w:pPr>
        <w:spacing w:line="228" w:lineRule="auto"/>
        <w:ind w:firstLine="851"/>
        <w:jc w:val="both"/>
        <w:rPr>
          <w:bCs/>
        </w:rPr>
      </w:pPr>
      <w:r>
        <w:rPr>
          <w:bCs/>
        </w:rPr>
        <w:t>Изучение влияния цвета на восприятие.</w:t>
      </w:r>
    </w:p>
    <w:p w:rsidR="00E86EEC" w:rsidRDefault="00E86EEC" w:rsidP="00835247">
      <w:pPr>
        <w:spacing w:line="228" w:lineRule="auto"/>
        <w:ind w:firstLine="851"/>
        <w:jc w:val="both"/>
        <w:rPr>
          <w:bCs/>
        </w:rPr>
      </w:pPr>
      <w:r>
        <w:rPr>
          <w:bCs/>
        </w:rPr>
        <w:t>Задание 21. Выполнить графическую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Default="00E86EEC" w:rsidP="00FF0EB3">
      <w:pPr>
        <w:spacing w:line="228" w:lineRule="auto"/>
        <w:jc w:val="both"/>
        <w:rPr>
          <w:bCs/>
        </w:rPr>
      </w:pPr>
    </w:p>
    <w:p w:rsidR="00E86EEC" w:rsidRDefault="00E86EEC" w:rsidP="00835247">
      <w:pPr>
        <w:spacing w:line="228" w:lineRule="auto"/>
        <w:ind w:firstLine="851"/>
        <w:jc w:val="both"/>
        <w:rPr>
          <w:bCs/>
        </w:rPr>
      </w:pPr>
      <w:r>
        <w:rPr>
          <w:bCs/>
        </w:rPr>
        <w:t>4.2.</w:t>
      </w:r>
      <w:r w:rsidRPr="004D2631">
        <w:rPr>
          <w:b/>
          <w:bCs/>
        </w:rPr>
        <w:t>Композиция на контрастное сочетание цвета и формы</w:t>
      </w:r>
      <w:r>
        <w:rPr>
          <w:bCs/>
        </w:rPr>
        <w:t>.</w:t>
      </w:r>
    </w:p>
    <w:p w:rsidR="00E86EEC" w:rsidRDefault="00E86EEC" w:rsidP="00835247">
      <w:pPr>
        <w:spacing w:line="228" w:lineRule="auto"/>
        <w:ind w:firstLine="851"/>
        <w:jc w:val="both"/>
        <w:rPr>
          <w:bCs/>
        </w:rPr>
      </w:pPr>
      <w:r>
        <w:rPr>
          <w:bCs/>
        </w:rPr>
        <w:t>Задание 22. Выполнить графическую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Default="00E86EEC" w:rsidP="00835247">
      <w:pPr>
        <w:spacing w:line="228" w:lineRule="auto"/>
        <w:ind w:firstLine="851"/>
        <w:jc w:val="both"/>
        <w:rPr>
          <w:bCs/>
        </w:rPr>
      </w:pPr>
      <w:r>
        <w:rPr>
          <w:bCs/>
        </w:rPr>
        <w:t>Материал: бумага, гуашь.</w:t>
      </w:r>
    </w:p>
    <w:p w:rsidR="00E86EEC" w:rsidRPr="004D2631" w:rsidRDefault="00E86EEC" w:rsidP="00835247">
      <w:pPr>
        <w:spacing w:line="228" w:lineRule="auto"/>
        <w:ind w:firstLine="851"/>
        <w:jc w:val="both"/>
        <w:rPr>
          <w:b/>
          <w:bCs/>
        </w:rPr>
      </w:pPr>
      <w:r w:rsidRPr="004D2631">
        <w:rPr>
          <w:bCs/>
        </w:rPr>
        <w:t>4.3</w:t>
      </w:r>
      <w:r>
        <w:rPr>
          <w:b/>
          <w:bCs/>
        </w:rPr>
        <w:t>.</w:t>
      </w:r>
      <w:r w:rsidRPr="004D2631">
        <w:rPr>
          <w:b/>
          <w:bCs/>
        </w:rPr>
        <w:t>Фронтальная графическая композиция на тему.</w:t>
      </w:r>
    </w:p>
    <w:p w:rsidR="00E86EEC" w:rsidRDefault="00E86EEC" w:rsidP="00835247">
      <w:pPr>
        <w:spacing w:line="228" w:lineRule="auto"/>
        <w:ind w:firstLine="851"/>
        <w:jc w:val="both"/>
        <w:rPr>
          <w:bCs/>
        </w:rPr>
      </w:pPr>
      <w:r>
        <w:rPr>
          <w:bCs/>
        </w:rPr>
        <w:t>Гармонизация идеи за счет цветового решения.</w:t>
      </w:r>
    </w:p>
    <w:p w:rsidR="00E86EEC" w:rsidRDefault="00E86EEC" w:rsidP="00835247">
      <w:pPr>
        <w:spacing w:line="228" w:lineRule="auto"/>
        <w:ind w:firstLine="851"/>
        <w:jc w:val="both"/>
        <w:rPr>
          <w:bCs/>
        </w:rPr>
      </w:pPr>
      <w:r>
        <w:rPr>
          <w:bCs/>
        </w:rPr>
        <w:t>Задание 23. Выполнить в квадрате ассоциативные композиции на тему «Море», «Арена», «Луч», «Струи», «Город»  применяя законы композиции и цветовую гармонию для передачи состояния, настроения и ассоциаций автора.</w:t>
      </w:r>
    </w:p>
    <w:p w:rsidR="00E86EEC" w:rsidRDefault="00E86EEC" w:rsidP="00835247">
      <w:pPr>
        <w:spacing w:line="228" w:lineRule="auto"/>
        <w:ind w:firstLine="851"/>
        <w:jc w:val="both"/>
        <w:rPr>
          <w:bCs/>
        </w:rPr>
      </w:pPr>
      <w:r>
        <w:rPr>
          <w:bCs/>
        </w:rPr>
        <w:t>Материал: бумага, гуашь.</w:t>
      </w:r>
    </w:p>
    <w:p w:rsidR="00E86EEC" w:rsidRPr="002D328D" w:rsidRDefault="00E86EEC" w:rsidP="00835247">
      <w:pPr>
        <w:spacing w:line="228" w:lineRule="auto"/>
        <w:ind w:firstLine="851"/>
        <w:jc w:val="both"/>
        <w:rPr>
          <w:b/>
          <w:bCs/>
        </w:rPr>
      </w:pPr>
      <w:r>
        <w:rPr>
          <w:b/>
          <w:bCs/>
        </w:rPr>
        <w:t xml:space="preserve">5. </w:t>
      </w:r>
      <w:r w:rsidRPr="002D328D">
        <w:rPr>
          <w:b/>
          <w:bCs/>
        </w:rPr>
        <w:t>Декоративная композиция на тему «Натюрморт».</w:t>
      </w:r>
    </w:p>
    <w:p w:rsidR="00E86EEC" w:rsidRDefault="00E86EEC" w:rsidP="00835247">
      <w:pPr>
        <w:spacing w:line="228" w:lineRule="auto"/>
        <w:ind w:firstLine="851"/>
        <w:jc w:val="both"/>
        <w:rPr>
          <w:bCs/>
        </w:rPr>
      </w:pPr>
      <w:r>
        <w:rPr>
          <w:bCs/>
        </w:rPr>
        <w:t>Создание композиции с применением ранее изученных законов композиции, гармонизации цветовых отношений.</w:t>
      </w:r>
    </w:p>
    <w:p w:rsidR="00E86EEC" w:rsidRDefault="00E86EEC" w:rsidP="00835247">
      <w:pPr>
        <w:spacing w:line="228" w:lineRule="auto"/>
        <w:ind w:firstLine="851"/>
        <w:jc w:val="both"/>
        <w:rPr>
          <w:bCs/>
        </w:rPr>
      </w:pPr>
      <w:r>
        <w:rPr>
          <w:bCs/>
        </w:rPr>
        <w:t>Задание 24. Выполнить декоративную композицию натюрморта на определенную тему на основе контраста применяя оверлеппинг. Оверлеппинг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Default="00E86EEC" w:rsidP="00835247">
      <w:pPr>
        <w:spacing w:line="228" w:lineRule="auto"/>
        <w:ind w:firstLine="851"/>
        <w:jc w:val="both"/>
        <w:rPr>
          <w:bCs/>
        </w:rPr>
      </w:pPr>
      <w:r>
        <w:rPr>
          <w:bCs/>
        </w:rPr>
        <w:t>Материал: бумага, тушь, гуашь.</w:t>
      </w:r>
    </w:p>
    <w:p w:rsidR="00E86EEC" w:rsidRDefault="00E86EEC" w:rsidP="00835247">
      <w:pPr>
        <w:spacing w:line="228" w:lineRule="auto"/>
        <w:ind w:firstLine="851"/>
        <w:jc w:val="both"/>
        <w:rPr>
          <w:bCs/>
        </w:rPr>
      </w:pPr>
      <w:r>
        <w:rPr>
          <w:bCs/>
        </w:rPr>
        <w:t>Используя уже найденную композицию натюрморта выполнить в цвете 3 работы.</w:t>
      </w:r>
    </w:p>
    <w:p w:rsidR="00E86EEC" w:rsidRDefault="00E86EEC" w:rsidP="00835247">
      <w:pPr>
        <w:spacing w:line="228" w:lineRule="auto"/>
        <w:ind w:firstLine="851"/>
        <w:jc w:val="both"/>
        <w:rPr>
          <w:bCs/>
        </w:rPr>
      </w:pPr>
      <w:r>
        <w:rPr>
          <w:bCs/>
        </w:rPr>
        <w:t>Задание 25. За счет цвета передать ощущение 3-х планов. Использовать контрастное сочетание цвета и формы.</w:t>
      </w:r>
    </w:p>
    <w:p w:rsidR="00E86EEC" w:rsidRDefault="00E86EEC" w:rsidP="00835247">
      <w:pPr>
        <w:spacing w:line="228" w:lineRule="auto"/>
        <w:ind w:firstLine="851"/>
        <w:jc w:val="both"/>
        <w:rPr>
          <w:bCs/>
        </w:rPr>
      </w:pPr>
      <w:r>
        <w:rPr>
          <w:bCs/>
        </w:rPr>
        <w:t>Задание 26. Создать иллюзию одного плана путем равномерного распределения теплых тонов по всей плоскости композиции.</w:t>
      </w:r>
    </w:p>
    <w:p w:rsidR="00E86EEC" w:rsidRDefault="00E86EEC" w:rsidP="00835247">
      <w:pPr>
        <w:spacing w:line="228" w:lineRule="auto"/>
        <w:ind w:firstLine="851"/>
        <w:jc w:val="both"/>
        <w:rPr>
          <w:bCs/>
        </w:rPr>
      </w:pPr>
      <w:r>
        <w:rPr>
          <w:bCs/>
        </w:rPr>
        <w:t>Задание 27. На втором плане создать иллюзию одного плана использовать теорию движения цвета в пространстве. Работу выполнить в холодной гамме.</w:t>
      </w:r>
    </w:p>
    <w:p w:rsidR="00E86EEC" w:rsidRDefault="00E86EEC" w:rsidP="00835247">
      <w:pPr>
        <w:spacing w:line="228" w:lineRule="auto"/>
        <w:ind w:firstLine="851"/>
        <w:jc w:val="both"/>
        <w:rPr>
          <w:bCs/>
        </w:rPr>
      </w:pPr>
      <w:r>
        <w:rPr>
          <w:bCs/>
        </w:rPr>
        <w:t>Материал: бумага, гуашь.</w:t>
      </w:r>
    </w:p>
    <w:p w:rsidR="00E86EEC" w:rsidRDefault="00E86EEC" w:rsidP="00835247">
      <w:pPr>
        <w:spacing w:line="228" w:lineRule="auto"/>
        <w:ind w:firstLine="851"/>
        <w:jc w:val="both"/>
        <w:rPr>
          <w:bCs/>
        </w:rPr>
      </w:pPr>
    </w:p>
    <w:sectPr w:rsidR="00E86EEC" w:rsidSect="003D203F">
      <w:pgSz w:w="12240" w:h="1584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37F" w:rsidRDefault="00D5437F" w:rsidP="00B0361E">
      <w:r>
        <w:separator/>
      </w:r>
    </w:p>
  </w:endnote>
  <w:endnote w:type="continuationSeparator" w:id="0">
    <w:p w:rsidR="00D5437F" w:rsidRDefault="00D5437F" w:rsidP="00B0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37F" w:rsidRDefault="00D5437F" w:rsidP="00B0361E">
      <w:r>
        <w:separator/>
      </w:r>
    </w:p>
  </w:footnote>
  <w:footnote w:type="continuationSeparator" w:id="0">
    <w:p w:rsidR="00D5437F" w:rsidRDefault="00D5437F" w:rsidP="00B036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F5EA7"/>
    <w:multiLevelType w:val="hybridMultilevel"/>
    <w:tmpl w:val="1A081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50B35FC"/>
    <w:multiLevelType w:val="hybridMultilevel"/>
    <w:tmpl w:val="F50218E6"/>
    <w:lvl w:ilvl="0" w:tplc="86DE91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7E24EF"/>
    <w:multiLevelType w:val="singleLevel"/>
    <w:tmpl w:val="E7D68FF2"/>
    <w:lvl w:ilvl="0">
      <w:start w:val="3"/>
      <w:numFmt w:val="decimal"/>
      <w:lvlText w:val="%1."/>
      <w:legacy w:legacy="1" w:legacySpace="0" w:legacyIndent="331"/>
      <w:lvlJc w:val="left"/>
      <w:rPr>
        <w:rFonts w:ascii="Times New Roman" w:hAnsi="Times New Roman" w:cs="Times New Roman" w:hint="default"/>
      </w:rPr>
    </w:lvl>
  </w:abstractNum>
  <w:abstractNum w:abstractNumId="10" w15:restartNumberingAfterBreak="0">
    <w:nsid w:val="34351E89"/>
    <w:multiLevelType w:val="singleLevel"/>
    <w:tmpl w:val="2B4C4C5C"/>
    <w:lvl w:ilvl="0">
      <w:start w:val="6"/>
      <w:numFmt w:val="decimal"/>
      <w:lvlText w:val="%1."/>
      <w:legacy w:legacy="1" w:legacySpace="0" w:legacyIndent="238"/>
      <w:lvlJc w:val="left"/>
      <w:rPr>
        <w:rFonts w:ascii="Times New Roman" w:hAnsi="Times New Roman" w:cs="Times New Roman" w:hint="default"/>
      </w:rPr>
    </w:lvl>
  </w:abstractNum>
  <w:abstractNum w:abstractNumId="11" w15:restartNumberingAfterBreak="0">
    <w:nsid w:val="3C7A41BF"/>
    <w:multiLevelType w:val="hybridMultilevel"/>
    <w:tmpl w:val="35E63A6C"/>
    <w:lvl w:ilvl="0" w:tplc="3D9E316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FC94619"/>
    <w:multiLevelType w:val="singleLevel"/>
    <w:tmpl w:val="8E0A7F12"/>
    <w:lvl w:ilvl="0">
      <w:start w:val="1"/>
      <w:numFmt w:val="decimal"/>
      <w:lvlText w:val="%1."/>
      <w:legacy w:legacy="1" w:legacySpace="0" w:legacyIndent="238"/>
      <w:lvlJc w:val="left"/>
      <w:rPr>
        <w:rFonts w:ascii="Times New Roman" w:hAnsi="Times New Roman" w:cs="Times New Roman" w:hint="default"/>
      </w:rPr>
    </w:lvl>
  </w:abstractNum>
  <w:abstractNum w:abstractNumId="15" w15:restartNumberingAfterBreak="0">
    <w:nsid w:val="508F49C3"/>
    <w:multiLevelType w:val="hybridMultilevel"/>
    <w:tmpl w:val="886064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7C79FD"/>
    <w:multiLevelType w:val="hybridMultilevel"/>
    <w:tmpl w:val="3AC87E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AE34F3"/>
    <w:multiLevelType w:val="hybridMultilevel"/>
    <w:tmpl w:val="9036FD68"/>
    <w:lvl w:ilvl="0" w:tplc="C98C7C8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FDC3CF6"/>
    <w:multiLevelType w:val="hybridMultilevel"/>
    <w:tmpl w:val="6C8487EE"/>
    <w:lvl w:ilvl="0" w:tplc="0448A116">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61066451"/>
    <w:multiLevelType w:val="singleLevel"/>
    <w:tmpl w:val="861A0A9C"/>
    <w:lvl w:ilvl="0">
      <w:start w:val="9"/>
      <w:numFmt w:val="decimal"/>
      <w:lvlText w:val="%1."/>
      <w:legacy w:legacy="1" w:legacySpace="0" w:legacyIndent="339"/>
      <w:lvlJc w:val="left"/>
      <w:rPr>
        <w:rFonts w:ascii="Times New Roman" w:hAnsi="Times New Roman"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F5738BF"/>
    <w:multiLevelType w:val="multilevel"/>
    <w:tmpl w:val="EE4217C6"/>
    <w:lvl w:ilvl="0">
      <w:start w:val="1"/>
      <w:numFmt w:val="decimal"/>
      <w:lvlText w:val="%1."/>
      <w:lvlJc w:val="left"/>
      <w:pPr>
        <w:ind w:left="720" w:hanging="360"/>
      </w:pPr>
      <w:rPr>
        <w:rFonts w:cs="Times New Roman" w:hint="default"/>
      </w:rPr>
    </w:lvl>
    <w:lvl w:ilvl="1">
      <w:start w:val="2"/>
      <w:numFmt w:val="decimal"/>
      <w:isLgl/>
      <w:lvlText w:val="%1.%2."/>
      <w:lvlJc w:val="left"/>
      <w:pPr>
        <w:ind w:left="2246" w:hanging="1395"/>
      </w:pPr>
      <w:rPr>
        <w:rFonts w:cs="Times New Roman" w:hint="default"/>
      </w:rPr>
    </w:lvl>
    <w:lvl w:ilvl="2">
      <w:start w:val="1"/>
      <w:numFmt w:val="decimal"/>
      <w:isLgl/>
      <w:lvlText w:val="%1.%2.%3."/>
      <w:lvlJc w:val="left"/>
      <w:pPr>
        <w:ind w:left="2737" w:hanging="1395"/>
      </w:pPr>
      <w:rPr>
        <w:rFonts w:cs="Times New Roman" w:hint="default"/>
      </w:rPr>
    </w:lvl>
    <w:lvl w:ilvl="3">
      <w:start w:val="1"/>
      <w:numFmt w:val="decimal"/>
      <w:isLgl/>
      <w:lvlText w:val="%1.%2.%3.%4."/>
      <w:lvlJc w:val="left"/>
      <w:pPr>
        <w:ind w:left="3228" w:hanging="1395"/>
      </w:pPr>
      <w:rPr>
        <w:rFonts w:cs="Times New Roman" w:hint="default"/>
      </w:rPr>
    </w:lvl>
    <w:lvl w:ilvl="4">
      <w:start w:val="1"/>
      <w:numFmt w:val="decimal"/>
      <w:isLgl/>
      <w:lvlText w:val="%1.%2.%3.%4.%5."/>
      <w:lvlJc w:val="left"/>
      <w:pPr>
        <w:ind w:left="3719" w:hanging="1395"/>
      </w:pPr>
      <w:rPr>
        <w:rFonts w:cs="Times New Roman" w:hint="default"/>
      </w:rPr>
    </w:lvl>
    <w:lvl w:ilvl="5">
      <w:start w:val="1"/>
      <w:numFmt w:val="decimal"/>
      <w:isLgl/>
      <w:lvlText w:val="%1.%2.%3.%4.%5.%6."/>
      <w:lvlJc w:val="left"/>
      <w:pPr>
        <w:ind w:left="4210" w:hanging="1395"/>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237" w:hanging="144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27" w15:restartNumberingAfterBreak="0">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B5D7FEE"/>
    <w:multiLevelType w:val="hybridMultilevel"/>
    <w:tmpl w:val="CAEC45A8"/>
    <w:lvl w:ilvl="0" w:tplc="819A93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8"/>
  </w:num>
  <w:num w:numId="4">
    <w:abstractNumId w:val="17"/>
  </w:num>
  <w:num w:numId="5">
    <w:abstractNumId w:val="6"/>
  </w:num>
  <w:num w:numId="6">
    <w:abstractNumId w:val="12"/>
  </w:num>
  <w:num w:numId="7">
    <w:abstractNumId w:val="19"/>
  </w:num>
  <w:num w:numId="8">
    <w:abstractNumId w:val="29"/>
  </w:num>
  <w:num w:numId="9">
    <w:abstractNumId w:val="13"/>
  </w:num>
  <w:num w:numId="10">
    <w:abstractNumId w:val="25"/>
  </w:num>
  <w:num w:numId="11">
    <w:abstractNumId w:val="28"/>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0"/>
  </w:num>
  <w:num w:numId="16">
    <w:abstractNumId w:val="7"/>
  </w:num>
  <w:num w:numId="17">
    <w:abstractNumId w:val="27"/>
  </w:num>
  <w:num w:numId="18">
    <w:abstractNumId w:val="14"/>
  </w:num>
  <w:num w:numId="19">
    <w:abstractNumId w:val="9"/>
  </w:num>
  <w:num w:numId="20">
    <w:abstractNumId w:val="18"/>
  </w:num>
  <w:num w:numId="21">
    <w:abstractNumId w:val="11"/>
  </w:num>
  <w:num w:numId="22">
    <w:abstractNumId w:val="5"/>
  </w:num>
  <w:num w:numId="23">
    <w:abstractNumId w:val="30"/>
  </w:num>
  <w:num w:numId="24">
    <w:abstractNumId w:val="21"/>
  </w:num>
  <w:num w:numId="25">
    <w:abstractNumId w:val="16"/>
  </w:num>
  <w:num w:numId="26">
    <w:abstractNumId w:val="26"/>
  </w:num>
  <w:num w:numId="27">
    <w:abstractNumId w:val="15"/>
  </w:num>
  <w:num w:numId="28">
    <w:abstractNumId w:val="10"/>
  </w:num>
  <w:num w:numId="29">
    <w:abstractNumId w:val="22"/>
  </w:num>
  <w:num w:numId="3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3693"/>
    <w:rsid w:val="00013816"/>
    <w:rsid w:val="0001402B"/>
    <w:rsid w:val="00016276"/>
    <w:rsid w:val="000176C4"/>
    <w:rsid w:val="00022183"/>
    <w:rsid w:val="0002526A"/>
    <w:rsid w:val="0003302C"/>
    <w:rsid w:val="000338D7"/>
    <w:rsid w:val="00033CEA"/>
    <w:rsid w:val="00034A75"/>
    <w:rsid w:val="000359B6"/>
    <w:rsid w:val="000366C4"/>
    <w:rsid w:val="00036E7D"/>
    <w:rsid w:val="00043E9A"/>
    <w:rsid w:val="000472E3"/>
    <w:rsid w:val="0005462A"/>
    <w:rsid w:val="00057CBB"/>
    <w:rsid w:val="00060A76"/>
    <w:rsid w:val="0006460E"/>
    <w:rsid w:val="00071380"/>
    <w:rsid w:val="00072222"/>
    <w:rsid w:val="00074B2C"/>
    <w:rsid w:val="00075FB2"/>
    <w:rsid w:val="00076108"/>
    <w:rsid w:val="00081769"/>
    <w:rsid w:val="00084190"/>
    <w:rsid w:val="0008548E"/>
    <w:rsid w:val="000876E0"/>
    <w:rsid w:val="00090B42"/>
    <w:rsid w:val="00091AE7"/>
    <w:rsid w:val="000921C1"/>
    <w:rsid w:val="00097F43"/>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01E98"/>
    <w:rsid w:val="0011002C"/>
    <w:rsid w:val="001100A7"/>
    <w:rsid w:val="001134DA"/>
    <w:rsid w:val="0011373B"/>
    <w:rsid w:val="0011664E"/>
    <w:rsid w:val="00117F6D"/>
    <w:rsid w:val="001258D3"/>
    <w:rsid w:val="00126C2E"/>
    <w:rsid w:val="00134804"/>
    <w:rsid w:val="0013497C"/>
    <w:rsid w:val="001410C5"/>
    <w:rsid w:val="001446E2"/>
    <w:rsid w:val="00155986"/>
    <w:rsid w:val="00160160"/>
    <w:rsid w:val="001615E8"/>
    <w:rsid w:val="00162942"/>
    <w:rsid w:val="001654FA"/>
    <w:rsid w:val="00166DC1"/>
    <w:rsid w:val="001712E5"/>
    <w:rsid w:val="00171C02"/>
    <w:rsid w:val="00176CDC"/>
    <w:rsid w:val="001770D3"/>
    <w:rsid w:val="001824BF"/>
    <w:rsid w:val="00193F18"/>
    <w:rsid w:val="001A1736"/>
    <w:rsid w:val="001A1F37"/>
    <w:rsid w:val="001A211B"/>
    <w:rsid w:val="001A5339"/>
    <w:rsid w:val="001A6EEF"/>
    <w:rsid w:val="001B1976"/>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3DD7"/>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45BB1"/>
    <w:rsid w:val="00253C7D"/>
    <w:rsid w:val="00257C0F"/>
    <w:rsid w:val="00262FFD"/>
    <w:rsid w:val="00270187"/>
    <w:rsid w:val="00283F33"/>
    <w:rsid w:val="00284B75"/>
    <w:rsid w:val="002868A3"/>
    <w:rsid w:val="002900BE"/>
    <w:rsid w:val="00290F5C"/>
    <w:rsid w:val="00292248"/>
    <w:rsid w:val="002961BF"/>
    <w:rsid w:val="002A1EA3"/>
    <w:rsid w:val="002A3A38"/>
    <w:rsid w:val="002A4B18"/>
    <w:rsid w:val="002B24B2"/>
    <w:rsid w:val="002B720A"/>
    <w:rsid w:val="002B7646"/>
    <w:rsid w:val="002C1568"/>
    <w:rsid w:val="002C2420"/>
    <w:rsid w:val="002C249A"/>
    <w:rsid w:val="002C795B"/>
    <w:rsid w:val="002D0F2F"/>
    <w:rsid w:val="002D2859"/>
    <w:rsid w:val="002D30B4"/>
    <w:rsid w:val="002D328D"/>
    <w:rsid w:val="002E3693"/>
    <w:rsid w:val="002E6EA5"/>
    <w:rsid w:val="002F1FCD"/>
    <w:rsid w:val="002F2EDF"/>
    <w:rsid w:val="002F782F"/>
    <w:rsid w:val="003013BD"/>
    <w:rsid w:val="00302DFD"/>
    <w:rsid w:val="00307B5E"/>
    <w:rsid w:val="00313976"/>
    <w:rsid w:val="003157F6"/>
    <w:rsid w:val="00315E17"/>
    <w:rsid w:val="0032614C"/>
    <w:rsid w:val="0032634E"/>
    <w:rsid w:val="00330BD5"/>
    <w:rsid w:val="00333EE8"/>
    <w:rsid w:val="003363FA"/>
    <w:rsid w:val="00337D36"/>
    <w:rsid w:val="0034105A"/>
    <w:rsid w:val="00346CC2"/>
    <w:rsid w:val="00350EF3"/>
    <w:rsid w:val="003519D7"/>
    <w:rsid w:val="00353B01"/>
    <w:rsid w:val="00360B62"/>
    <w:rsid w:val="003677C0"/>
    <w:rsid w:val="00367A3C"/>
    <w:rsid w:val="00375A62"/>
    <w:rsid w:val="00375E38"/>
    <w:rsid w:val="00380BAF"/>
    <w:rsid w:val="00391624"/>
    <w:rsid w:val="00394DB7"/>
    <w:rsid w:val="003A76FF"/>
    <w:rsid w:val="003B1DD6"/>
    <w:rsid w:val="003B2E7C"/>
    <w:rsid w:val="003B3A33"/>
    <w:rsid w:val="003C4013"/>
    <w:rsid w:val="003C5276"/>
    <w:rsid w:val="003C752F"/>
    <w:rsid w:val="003D203F"/>
    <w:rsid w:val="003D2550"/>
    <w:rsid w:val="003E2C9F"/>
    <w:rsid w:val="003E48E0"/>
    <w:rsid w:val="003E4E4F"/>
    <w:rsid w:val="003E799C"/>
    <w:rsid w:val="003F0CEF"/>
    <w:rsid w:val="003F18DB"/>
    <w:rsid w:val="003F4282"/>
    <w:rsid w:val="003F48D3"/>
    <w:rsid w:val="003F536C"/>
    <w:rsid w:val="0040180E"/>
    <w:rsid w:val="004065C3"/>
    <w:rsid w:val="00407B48"/>
    <w:rsid w:val="00411055"/>
    <w:rsid w:val="004159E3"/>
    <w:rsid w:val="00417388"/>
    <w:rsid w:val="00421296"/>
    <w:rsid w:val="004243FE"/>
    <w:rsid w:val="00424966"/>
    <w:rsid w:val="0043057E"/>
    <w:rsid w:val="0044755E"/>
    <w:rsid w:val="0045188D"/>
    <w:rsid w:val="00454EA2"/>
    <w:rsid w:val="00466912"/>
    <w:rsid w:val="004672A7"/>
    <w:rsid w:val="00483B1E"/>
    <w:rsid w:val="004A34AF"/>
    <w:rsid w:val="004A4ADE"/>
    <w:rsid w:val="004B0DB4"/>
    <w:rsid w:val="004B2C24"/>
    <w:rsid w:val="004B69FC"/>
    <w:rsid w:val="004C2E8D"/>
    <w:rsid w:val="004C4B11"/>
    <w:rsid w:val="004C4B3A"/>
    <w:rsid w:val="004D2631"/>
    <w:rsid w:val="004D2C5D"/>
    <w:rsid w:val="004D4ABB"/>
    <w:rsid w:val="004D5752"/>
    <w:rsid w:val="004E1D16"/>
    <w:rsid w:val="004E2400"/>
    <w:rsid w:val="004E5484"/>
    <w:rsid w:val="004E7649"/>
    <w:rsid w:val="004F4739"/>
    <w:rsid w:val="004F780A"/>
    <w:rsid w:val="004F7B61"/>
    <w:rsid w:val="0050343B"/>
    <w:rsid w:val="00510F01"/>
    <w:rsid w:val="0051563E"/>
    <w:rsid w:val="00517068"/>
    <w:rsid w:val="0052002C"/>
    <w:rsid w:val="00521EC4"/>
    <w:rsid w:val="00525C32"/>
    <w:rsid w:val="005523AB"/>
    <w:rsid w:val="00554FB1"/>
    <w:rsid w:val="00557DC1"/>
    <w:rsid w:val="005603A2"/>
    <w:rsid w:val="00560607"/>
    <w:rsid w:val="00567E41"/>
    <w:rsid w:val="00571A8C"/>
    <w:rsid w:val="005721AC"/>
    <w:rsid w:val="0057758B"/>
    <w:rsid w:val="005814F7"/>
    <w:rsid w:val="00585E06"/>
    <w:rsid w:val="00586578"/>
    <w:rsid w:val="00586680"/>
    <w:rsid w:val="00595C13"/>
    <w:rsid w:val="005A5AE6"/>
    <w:rsid w:val="005B0DEE"/>
    <w:rsid w:val="005B4F65"/>
    <w:rsid w:val="005B6382"/>
    <w:rsid w:val="005B6B6E"/>
    <w:rsid w:val="005C1F1F"/>
    <w:rsid w:val="005C2B3C"/>
    <w:rsid w:val="005C686E"/>
    <w:rsid w:val="005D6601"/>
    <w:rsid w:val="005D7C18"/>
    <w:rsid w:val="005E2A8B"/>
    <w:rsid w:val="005E6CE1"/>
    <w:rsid w:val="005F0774"/>
    <w:rsid w:val="005F48B9"/>
    <w:rsid w:val="005F7335"/>
    <w:rsid w:val="006038D7"/>
    <w:rsid w:val="0061125E"/>
    <w:rsid w:val="00613F4D"/>
    <w:rsid w:val="006178D3"/>
    <w:rsid w:val="0063237D"/>
    <w:rsid w:val="006351D8"/>
    <w:rsid w:val="006363E2"/>
    <w:rsid w:val="00637074"/>
    <w:rsid w:val="00640766"/>
    <w:rsid w:val="006443BE"/>
    <w:rsid w:val="0064569F"/>
    <w:rsid w:val="0065192A"/>
    <w:rsid w:val="0066220B"/>
    <w:rsid w:val="00662CEE"/>
    <w:rsid w:val="006649C9"/>
    <w:rsid w:val="00665492"/>
    <w:rsid w:val="006744CB"/>
    <w:rsid w:val="006760DD"/>
    <w:rsid w:val="006774E3"/>
    <w:rsid w:val="0068321C"/>
    <w:rsid w:val="00687AB9"/>
    <w:rsid w:val="006937DF"/>
    <w:rsid w:val="006962BD"/>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1FF"/>
    <w:rsid w:val="00707E3B"/>
    <w:rsid w:val="0071262F"/>
    <w:rsid w:val="00715365"/>
    <w:rsid w:val="00716A91"/>
    <w:rsid w:val="00720A58"/>
    <w:rsid w:val="007214C2"/>
    <w:rsid w:val="00721B37"/>
    <w:rsid w:val="00722502"/>
    <w:rsid w:val="007241D5"/>
    <w:rsid w:val="00724DBC"/>
    <w:rsid w:val="007253B9"/>
    <w:rsid w:val="00730C76"/>
    <w:rsid w:val="00732CCE"/>
    <w:rsid w:val="00732D6C"/>
    <w:rsid w:val="0074029A"/>
    <w:rsid w:val="007405F5"/>
    <w:rsid w:val="007416D7"/>
    <w:rsid w:val="00743BFB"/>
    <w:rsid w:val="0075058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7F714D"/>
    <w:rsid w:val="00802C02"/>
    <w:rsid w:val="00802F71"/>
    <w:rsid w:val="008037A4"/>
    <w:rsid w:val="00806C8E"/>
    <w:rsid w:val="008170B6"/>
    <w:rsid w:val="00817813"/>
    <w:rsid w:val="00822E14"/>
    <w:rsid w:val="00831F59"/>
    <w:rsid w:val="00832A41"/>
    <w:rsid w:val="00835247"/>
    <w:rsid w:val="008365A6"/>
    <w:rsid w:val="008366CC"/>
    <w:rsid w:val="0084206C"/>
    <w:rsid w:val="00842AA8"/>
    <w:rsid w:val="008434AC"/>
    <w:rsid w:val="00843BD8"/>
    <w:rsid w:val="00852C66"/>
    <w:rsid w:val="00854247"/>
    <w:rsid w:val="0086414B"/>
    <w:rsid w:val="008646C3"/>
    <w:rsid w:val="008649FD"/>
    <w:rsid w:val="00864D42"/>
    <w:rsid w:val="00867554"/>
    <w:rsid w:val="008727D0"/>
    <w:rsid w:val="00881ECF"/>
    <w:rsid w:val="0088674A"/>
    <w:rsid w:val="008923FA"/>
    <w:rsid w:val="0089270A"/>
    <w:rsid w:val="00895AA6"/>
    <w:rsid w:val="00896A13"/>
    <w:rsid w:val="00896DAB"/>
    <w:rsid w:val="00897957"/>
    <w:rsid w:val="008A758C"/>
    <w:rsid w:val="008A7E41"/>
    <w:rsid w:val="008B001B"/>
    <w:rsid w:val="008B3563"/>
    <w:rsid w:val="008B3D55"/>
    <w:rsid w:val="008C6D99"/>
    <w:rsid w:val="008D059F"/>
    <w:rsid w:val="008D4CE8"/>
    <w:rsid w:val="008E601C"/>
    <w:rsid w:val="0090429A"/>
    <w:rsid w:val="00904BBC"/>
    <w:rsid w:val="00907318"/>
    <w:rsid w:val="009220A7"/>
    <w:rsid w:val="0092310F"/>
    <w:rsid w:val="0092641C"/>
    <w:rsid w:val="00933654"/>
    <w:rsid w:val="00935672"/>
    <w:rsid w:val="0093769F"/>
    <w:rsid w:val="00937D09"/>
    <w:rsid w:val="00940B4F"/>
    <w:rsid w:val="00942D0B"/>
    <w:rsid w:val="009512A4"/>
    <w:rsid w:val="00952F45"/>
    <w:rsid w:val="0095663B"/>
    <w:rsid w:val="00956B22"/>
    <w:rsid w:val="00960817"/>
    <w:rsid w:val="00960E38"/>
    <w:rsid w:val="009658B9"/>
    <w:rsid w:val="00966D75"/>
    <w:rsid w:val="00974E99"/>
    <w:rsid w:val="00991AA5"/>
    <w:rsid w:val="0099483A"/>
    <w:rsid w:val="009968CF"/>
    <w:rsid w:val="00996A25"/>
    <w:rsid w:val="009A21F8"/>
    <w:rsid w:val="009A34D9"/>
    <w:rsid w:val="009A4485"/>
    <w:rsid w:val="009A4F46"/>
    <w:rsid w:val="009B1BE2"/>
    <w:rsid w:val="009C38DB"/>
    <w:rsid w:val="009C3E22"/>
    <w:rsid w:val="009C58AD"/>
    <w:rsid w:val="009D17A9"/>
    <w:rsid w:val="009E0C36"/>
    <w:rsid w:val="00A02CF1"/>
    <w:rsid w:val="00A106C5"/>
    <w:rsid w:val="00A127A4"/>
    <w:rsid w:val="00A12B45"/>
    <w:rsid w:val="00A134C3"/>
    <w:rsid w:val="00A1415A"/>
    <w:rsid w:val="00A20F9B"/>
    <w:rsid w:val="00A264D9"/>
    <w:rsid w:val="00A35F47"/>
    <w:rsid w:val="00A430D9"/>
    <w:rsid w:val="00A44DFF"/>
    <w:rsid w:val="00A46400"/>
    <w:rsid w:val="00A51A19"/>
    <w:rsid w:val="00A567A0"/>
    <w:rsid w:val="00A6096F"/>
    <w:rsid w:val="00A661CA"/>
    <w:rsid w:val="00A72F4B"/>
    <w:rsid w:val="00A809B8"/>
    <w:rsid w:val="00A81475"/>
    <w:rsid w:val="00A87544"/>
    <w:rsid w:val="00A91F5F"/>
    <w:rsid w:val="00A92D7B"/>
    <w:rsid w:val="00A941AA"/>
    <w:rsid w:val="00A96FF5"/>
    <w:rsid w:val="00AA13E3"/>
    <w:rsid w:val="00AA24C3"/>
    <w:rsid w:val="00AB6580"/>
    <w:rsid w:val="00AB7531"/>
    <w:rsid w:val="00AC2938"/>
    <w:rsid w:val="00AD0283"/>
    <w:rsid w:val="00AD658D"/>
    <w:rsid w:val="00AE310A"/>
    <w:rsid w:val="00AE685A"/>
    <w:rsid w:val="00AE7A3F"/>
    <w:rsid w:val="00AE7BAC"/>
    <w:rsid w:val="00AF0687"/>
    <w:rsid w:val="00AF16E5"/>
    <w:rsid w:val="00AF3C7C"/>
    <w:rsid w:val="00B0361E"/>
    <w:rsid w:val="00B07384"/>
    <w:rsid w:val="00B10602"/>
    <w:rsid w:val="00B129B5"/>
    <w:rsid w:val="00B13684"/>
    <w:rsid w:val="00B219AE"/>
    <w:rsid w:val="00B30914"/>
    <w:rsid w:val="00B319A4"/>
    <w:rsid w:val="00B34303"/>
    <w:rsid w:val="00B3490F"/>
    <w:rsid w:val="00B407E1"/>
    <w:rsid w:val="00B408B6"/>
    <w:rsid w:val="00B43110"/>
    <w:rsid w:val="00B47B0E"/>
    <w:rsid w:val="00B63C55"/>
    <w:rsid w:val="00B65424"/>
    <w:rsid w:val="00B75BE2"/>
    <w:rsid w:val="00B81742"/>
    <w:rsid w:val="00B91DFF"/>
    <w:rsid w:val="00B92560"/>
    <w:rsid w:val="00B92EED"/>
    <w:rsid w:val="00B940C4"/>
    <w:rsid w:val="00B942CD"/>
    <w:rsid w:val="00B94CB1"/>
    <w:rsid w:val="00B95E42"/>
    <w:rsid w:val="00B97BE2"/>
    <w:rsid w:val="00BB1B65"/>
    <w:rsid w:val="00BB3099"/>
    <w:rsid w:val="00BB7524"/>
    <w:rsid w:val="00BB791C"/>
    <w:rsid w:val="00BC5BB2"/>
    <w:rsid w:val="00BD106F"/>
    <w:rsid w:val="00BD314D"/>
    <w:rsid w:val="00BD3B7D"/>
    <w:rsid w:val="00BE24BB"/>
    <w:rsid w:val="00BE401E"/>
    <w:rsid w:val="00BE57FE"/>
    <w:rsid w:val="00BF46C4"/>
    <w:rsid w:val="00BF6A84"/>
    <w:rsid w:val="00BF71B9"/>
    <w:rsid w:val="00C03BC2"/>
    <w:rsid w:val="00C06B3E"/>
    <w:rsid w:val="00C11074"/>
    <w:rsid w:val="00C112D5"/>
    <w:rsid w:val="00C11973"/>
    <w:rsid w:val="00C12B5D"/>
    <w:rsid w:val="00C20030"/>
    <w:rsid w:val="00C30A34"/>
    <w:rsid w:val="00C310C6"/>
    <w:rsid w:val="00C326D2"/>
    <w:rsid w:val="00C36EC8"/>
    <w:rsid w:val="00C46911"/>
    <w:rsid w:val="00C53680"/>
    <w:rsid w:val="00C65C36"/>
    <w:rsid w:val="00C72584"/>
    <w:rsid w:val="00C7395D"/>
    <w:rsid w:val="00C74A38"/>
    <w:rsid w:val="00C8171F"/>
    <w:rsid w:val="00C8172C"/>
    <w:rsid w:val="00CA0FC5"/>
    <w:rsid w:val="00CA10C0"/>
    <w:rsid w:val="00CA38FF"/>
    <w:rsid w:val="00CA5D31"/>
    <w:rsid w:val="00CB228F"/>
    <w:rsid w:val="00CB4BB7"/>
    <w:rsid w:val="00CB7E60"/>
    <w:rsid w:val="00CC7FE5"/>
    <w:rsid w:val="00CD3615"/>
    <w:rsid w:val="00CD3DFD"/>
    <w:rsid w:val="00CD591B"/>
    <w:rsid w:val="00CD6905"/>
    <w:rsid w:val="00CE089B"/>
    <w:rsid w:val="00CE3578"/>
    <w:rsid w:val="00CE4747"/>
    <w:rsid w:val="00CE5CFF"/>
    <w:rsid w:val="00CF5F07"/>
    <w:rsid w:val="00CF6992"/>
    <w:rsid w:val="00CF6B2C"/>
    <w:rsid w:val="00D00133"/>
    <w:rsid w:val="00D04077"/>
    <w:rsid w:val="00D04404"/>
    <w:rsid w:val="00D1126D"/>
    <w:rsid w:val="00D31D15"/>
    <w:rsid w:val="00D3275A"/>
    <w:rsid w:val="00D415B0"/>
    <w:rsid w:val="00D426B4"/>
    <w:rsid w:val="00D460F8"/>
    <w:rsid w:val="00D53982"/>
    <w:rsid w:val="00D5437F"/>
    <w:rsid w:val="00D54C36"/>
    <w:rsid w:val="00D57159"/>
    <w:rsid w:val="00D5728C"/>
    <w:rsid w:val="00D65942"/>
    <w:rsid w:val="00D862BD"/>
    <w:rsid w:val="00D909ED"/>
    <w:rsid w:val="00D93C03"/>
    <w:rsid w:val="00DC11F5"/>
    <w:rsid w:val="00DD2110"/>
    <w:rsid w:val="00DD3D81"/>
    <w:rsid w:val="00DE3071"/>
    <w:rsid w:val="00DF079B"/>
    <w:rsid w:val="00DF3FA5"/>
    <w:rsid w:val="00E04702"/>
    <w:rsid w:val="00E079D9"/>
    <w:rsid w:val="00E100A9"/>
    <w:rsid w:val="00E11B45"/>
    <w:rsid w:val="00E1205A"/>
    <w:rsid w:val="00E16F87"/>
    <w:rsid w:val="00E21B98"/>
    <w:rsid w:val="00E31546"/>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77455"/>
    <w:rsid w:val="00E80F41"/>
    <w:rsid w:val="00E8101E"/>
    <w:rsid w:val="00E86EEC"/>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5F93"/>
    <w:rsid w:val="00EE64B9"/>
    <w:rsid w:val="00EE7217"/>
    <w:rsid w:val="00EF140F"/>
    <w:rsid w:val="00EF31F4"/>
    <w:rsid w:val="00EF5A0E"/>
    <w:rsid w:val="00EF7E24"/>
    <w:rsid w:val="00EF7F99"/>
    <w:rsid w:val="00F0399E"/>
    <w:rsid w:val="00F05C1A"/>
    <w:rsid w:val="00F1768B"/>
    <w:rsid w:val="00F219FE"/>
    <w:rsid w:val="00F229AC"/>
    <w:rsid w:val="00F24D0B"/>
    <w:rsid w:val="00F27EA9"/>
    <w:rsid w:val="00F3044D"/>
    <w:rsid w:val="00F349D3"/>
    <w:rsid w:val="00F50BD7"/>
    <w:rsid w:val="00F5396A"/>
    <w:rsid w:val="00F70365"/>
    <w:rsid w:val="00F73FE7"/>
    <w:rsid w:val="00F742CF"/>
    <w:rsid w:val="00F75343"/>
    <w:rsid w:val="00F84CB8"/>
    <w:rsid w:val="00F918CC"/>
    <w:rsid w:val="00F91CD9"/>
    <w:rsid w:val="00F91CDB"/>
    <w:rsid w:val="00F92B2D"/>
    <w:rsid w:val="00F93251"/>
    <w:rsid w:val="00F9543C"/>
    <w:rsid w:val="00FA628D"/>
    <w:rsid w:val="00FB4057"/>
    <w:rsid w:val="00FC100A"/>
    <w:rsid w:val="00FC3B95"/>
    <w:rsid w:val="00FC5090"/>
    <w:rsid w:val="00FD2413"/>
    <w:rsid w:val="00FD7114"/>
    <w:rsid w:val="00FE0E6B"/>
    <w:rsid w:val="00FE12E3"/>
    <w:rsid w:val="00FE264D"/>
    <w:rsid w:val="00FE5CA6"/>
    <w:rsid w:val="00FE73FF"/>
    <w:rsid w:val="00FE7D03"/>
    <w:rsid w:val="00FF0E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036B00"/>
  <w15:docId w15:val="{4F79F8C5-80D3-4676-BA3B-A6AECF1F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uiPriority w:val="99"/>
    <w:rsid w:val="00567E41"/>
    <w:pPr>
      <w:spacing w:after="200" w:line="276" w:lineRule="auto"/>
      <w:ind w:left="720"/>
    </w:pPr>
    <w:rPr>
      <w:rFonts w:ascii="Calibri" w:hAnsi="Calibri"/>
      <w:sz w:val="22"/>
      <w:szCs w:val="22"/>
      <w:lang w:eastAsia="en-US"/>
    </w:rPr>
  </w:style>
  <w:style w:type="paragraph" w:styleId="afa">
    <w:name w:val="header"/>
    <w:basedOn w:val="a"/>
    <w:link w:val="afb"/>
    <w:uiPriority w:val="99"/>
    <w:rsid w:val="00B0361E"/>
    <w:pPr>
      <w:tabs>
        <w:tab w:val="center" w:pos="4677"/>
        <w:tab w:val="right" w:pos="9355"/>
      </w:tabs>
    </w:pPr>
  </w:style>
  <w:style w:type="character" w:customStyle="1" w:styleId="afb">
    <w:name w:val="Верхний колонтитул Знак"/>
    <w:link w:val="afa"/>
    <w:uiPriority w:val="99"/>
    <w:locked/>
    <w:rsid w:val="00B0361E"/>
    <w:rPr>
      <w:rFonts w:cs="Times New Roman"/>
      <w:sz w:val="24"/>
      <w:szCs w:val="24"/>
    </w:rPr>
  </w:style>
  <w:style w:type="paragraph" w:styleId="afc">
    <w:name w:val="Balloon Text"/>
    <w:basedOn w:val="a"/>
    <w:link w:val="afd"/>
    <w:uiPriority w:val="99"/>
    <w:semiHidden/>
    <w:rsid w:val="00B95E42"/>
    <w:pPr>
      <w:widowControl w:val="0"/>
      <w:autoSpaceDE w:val="0"/>
      <w:autoSpaceDN w:val="0"/>
      <w:adjustRightInd w:val="0"/>
    </w:pPr>
    <w:rPr>
      <w:rFonts w:ascii="Segoe UI" w:hAnsi="Segoe UI" w:cs="Segoe UI"/>
      <w:sz w:val="18"/>
      <w:szCs w:val="18"/>
    </w:rPr>
  </w:style>
  <w:style w:type="character" w:customStyle="1" w:styleId="afd">
    <w:name w:val="Текст выноски Знак"/>
    <w:link w:val="afc"/>
    <w:uiPriority w:val="99"/>
    <w:semiHidden/>
    <w:locked/>
    <w:rsid w:val="00B95E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464878">
      <w:marLeft w:val="0"/>
      <w:marRight w:val="0"/>
      <w:marTop w:val="0"/>
      <w:marBottom w:val="0"/>
      <w:divBdr>
        <w:top w:val="none" w:sz="0" w:space="0" w:color="auto"/>
        <w:left w:val="none" w:sz="0" w:space="0" w:color="auto"/>
        <w:bottom w:val="none" w:sz="0" w:space="0" w:color="auto"/>
        <w:right w:val="none" w:sz="0" w:space="0" w:color="auto"/>
      </w:divBdr>
      <w:divsChild>
        <w:div w:id="550464910">
          <w:marLeft w:val="0"/>
          <w:marRight w:val="0"/>
          <w:marTop w:val="0"/>
          <w:marBottom w:val="0"/>
          <w:divBdr>
            <w:top w:val="none" w:sz="0" w:space="0" w:color="auto"/>
            <w:left w:val="none" w:sz="0" w:space="0" w:color="auto"/>
            <w:bottom w:val="none" w:sz="0" w:space="0" w:color="auto"/>
            <w:right w:val="none" w:sz="0" w:space="0" w:color="auto"/>
          </w:divBdr>
          <w:divsChild>
            <w:div w:id="550464888">
              <w:marLeft w:val="0"/>
              <w:marRight w:val="450"/>
              <w:marTop w:val="0"/>
              <w:marBottom w:val="0"/>
              <w:divBdr>
                <w:top w:val="none" w:sz="0" w:space="0" w:color="auto"/>
                <w:left w:val="none" w:sz="0" w:space="0" w:color="auto"/>
                <w:bottom w:val="none" w:sz="0" w:space="0" w:color="auto"/>
                <w:right w:val="none" w:sz="0" w:space="0" w:color="auto"/>
              </w:divBdr>
            </w:div>
          </w:divsChild>
        </w:div>
        <w:div w:id="550464939">
          <w:marLeft w:val="0"/>
          <w:marRight w:val="0"/>
          <w:marTop w:val="0"/>
          <w:marBottom w:val="0"/>
          <w:divBdr>
            <w:top w:val="none" w:sz="0" w:space="0" w:color="auto"/>
            <w:left w:val="none" w:sz="0" w:space="0" w:color="auto"/>
            <w:bottom w:val="none" w:sz="0" w:space="0" w:color="auto"/>
            <w:right w:val="none" w:sz="0" w:space="0" w:color="auto"/>
          </w:divBdr>
          <w:divsChild>
            <w:div w:id="550464922">
              <w:marLeft w:val="0"/>
              <w:marRight w:val="0"/>
              <w:marTop w:val="0"/>
              <w:marBottom w:val="75"/>
              <w:divBdr>
                <w:top w:val="none" w:sz="0" w:space="0" w:color="auto"/>
                <w:left w:val="none" w:sz="0" w:space="0" w:color="auto"/>
                <w:bottom w:val="none" w:sz="0" w:space="0" w:color="auto"/>
                <w:right w:val="none" w:sz="0" w:space="0" w:color="auto"/>
              </w:divBdr>
            </w:div>
            <w:div w:id="550464924">
              <w:marLeft w:val="0"/>
              <w:marRight w:val="0"/>
              <w:marTop w:val="0"/>
              <w:marBottom w:val="75"/>
              <w:divBdr>
                <w:top w:val="none" w:sz="0" w:space="0" w:color="auto"/>
                <w:left w:val="none" w:sz="0" w:space="0" w:color="auto"/>
                <w:bottom w:val="none" w:sz="0" w:space="0" w:color="auto"/>
                <w:right w:val="none" w:sz="0" w:space="0" w:color="auto"/>
              </w:divBdr>
            </w:div>
            <w:div w:id="550464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79">
      <w:marLeft w:val="0"/>
      <w:marRight w:val="0"/>
      <w:marTop w:val="0"/>
      <w:marBottom w:val="0"/>
      <w:divBdr>
        <w:top w:val="none" w:sz="0" w:space="0" w:color="auto"/>
        <w:left w:val="none" w:sz="0" w:space="0" w:color="auto"/>
        <w:bottom w:val="none" w:sz="0" w:space="0" w:color="auto"/>
        <w:right w:val="none" w:sz="0" w:space="0" w:color="auto"/>
      </w:divBdr>
      <w:divsChild>
        <w:div w:id="550464914">
          <w:marLeft w:val="0"/>
          <w:marRight w:val="0"/>
          <w:marTop w:val="0"/>
          <w:marBottom w:val="0"/>
          <w:divBdr>
            <w:top w:val="none" w:sz="0" w:space="0" w:color="auto"/>
            <w:left w:val="none" w:sz="0" w:space="0" w:color="auto"/>
            <w:bottom w:val="none" w:sz="0" w:space="0" w:color="auto"/>
            <w:right w:val="none" w:sz="0" w:space="0" w:color="auto"/>
          </w:divBdr>
          <w:divsChild>
            <w:div w:id="550464917">
              <w:marLeft w:val="0"/>
              <w:marRight w:val="450"/>
              <w:marTop w:val="0"/>
              <w:marBottom w:val="0"/>
              <w:divBdr>
                <w:top w:val="none" w:sz="0" w:space="0" w:color="auto"/>
                <w:left w:val="none" w:sz="0" w:space="0" w:color="auto"/>
                <w:bottom w:val="none" w:sz="0" w:space="0" w:color="auto"/>
                <w:right w:val="none" w:sz="0" w:space="0" w:color="auto"/>
              </w:divBdr>
            </w:div>
          </w:divsChild>
        </w:div>
        <w:div w:id="550464916">
          <w:marLeft w:val="0"/>
          <w:marRight w:val="0"/>
          <w:marTop w:val="0"/>
          <w:marBottom w:val="0"/>
          <w:divBdr>
            <w:top w:val="none" w:sz="0" w:space="0" w:color="auto"/>
            <w:left w:val="none" w:sz="0" w:space="0" w:color="auto"/>
            <w:bottom w:val="none" w:sz="0" w:space="0" w:color="auto"/>
            <w:right w:val="none" w:sz="0" w:space="0" w:color="auto"/>
          </w:divBdr>
          <w:divsChild>
            <w:div w:id="550464887">
              <w:marLeft w:val="0"/>
              <w:marRight w:val="0"/>
              <w:marTop w:val="0"/>
              <w:marBottom w:val="75"/>
              <w:divBdr>
                <w:top w:val="none" w:sz="0" w:space="0" w:color="auto"/>
                <w:left w:val="none" w:sz="0" w:space="0" w:color="auto"/>
                <w:bottom w:val="none" w:sz="0" w:space="0" w:color="auto"/>
                <w:right w:val="none" w:sz="0" w:space="0" w:color="auto"/>
              </w:divBdr>
            </w:div>
            <w:div w:id="550464897">
              <w:marLeft w:val="0"/>
              <w:marRight w:val="0"/>
              <w:marTop w:val="0"/>
              <w:marBottom w:val="75"/>
              <w:divBdr>
                <w:top w:val="none" w:sz="0" w:space="0" w:color="auto"/>
                <w:left w:val="none" w:sz="0" w:space="0" w:color="auto"/>
                <w:bottom w:val="none" w:sz="0" w:space="0" w:color="auto"/>
                <w:right w:val="none" w:sz="0" w:space="0" w:color="auto"/>
              </w:divBdr>
            </w:div>
            <w:div w:id="5504649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86">
      <w:marLeft w:val="0"/>
      <w:marRight w:val="0"/>
      <w:marTop w:val="0"/>
      <w:marBottom w:val="0"/>
      <w:divBdr>
        <w:top w:val="none" w:sz="0" w:space="0" w:color="auto"/>
        <w:left w:val="none" w:sz="0" w:space="0" w:color="auto"/>
        <w:bottom w:val="none" w:sz="0" w:space="0" w:color="auto"/>
        <w:right w:val="none" w:sz="0" w:space="0" w:color="auto"/>
      </w:divBdr>
      <w:divsChild>
        <w:div w:id="550464908">
          <w:marLeft w:val="-225"/>
          <w:marRight w:val="-225"/>
          <w:marTop w:val="0"/>
          <w:marBottom w:val="0"/>
          <w:divBdr>
            <w:top w:val="none" w:sz="0" w:space="0" w:color="auto"/>
            <w:left w:val="none" w:sz="0" w:space="0" w:color="auto"/>
            <w:bottom w:val="none" w:sz="0" w:space="0" w:color="auto"/>
            <w:right w:val="none" w:sz="0" w:space="0" w:color="auto"/>
          </w:divBdr>
          <w:divsChild>
            <w:div w:id="550464920">
              <w:marLeft w:val="0"/>
              <w:marRight w:val="0"/>
              <w:marTop w:val="0"/>
              <w:marBottom w:val="0"/>
              <w:divBdr>
                <w:top w:val="none" w:sz="0" w:space="0" w:color="auto"/>
                <w:left w:val="none" w:sz="0" w:space="0" w:color="auto"/>
                <w:bottom w:val="none" w:sz="0" w:space="0" w:color="auto"/>
                <w:right w:val="none" w:sz="0" w:space="0" w:color="auto"/>
              </w:divBdr>
              <w:divsChild>
                <w:div w:id="550464907">
                  <w:marLeft w:val="-225"/>
                  <w:marRight w:val="-225"/>
                  <w:marTop w:val="0"/>
                  <w:marBottom w:val="0"/>
                  <w:divBdr>
                    <w:top w:val="none" w:sz="0" w:space="0" w:color="auto"/>
                    <w:left w:val="none" w:sz="0" w:space="0" w:color="auto"/>
                    <w:bottom w:val="none" w:sz="0" w:space="0" w:color="auto"/>
                    <w:right w:val="none" w:sz="0" w:space="0" w:color="auto"/>
                  </w:divBdr>
                  <w:divsChild>
                    <w:div w:id="550464903">
                      <w:marLeft w:val="9750"/>
                      <w:marRight w:val="0"/>
                      <w:marTop w:val="0"/>
                      <w:marBottom w:val="0"/>
                      <w:divBdr>
                        <w:top w:val="none" w:sz="0" w:space="0" w:color="auto"/>
                        <w:left w:val="none" w:sz="0" w:space="0" w:color="auto"/>
                        <w:bottom w:val="none" w:sz="0" w:space="0" w:color="auto"/>
                        <w:right w:val="none" w:sz="0" w:space="0" w:color="auto"/>
                      </w:divBdr>
                      <w:divsChild>
                        <w:div w:id="55046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464889">
      <w:marLeft w:val="0"/>
      <w:marRight w:val="0"/>
      <w:marTop w:val="0"/>
      <w:marBottom w:val="0"/>
      <w:divBdr>
        <w:top w:val="none" w:sz="0" w:space="0" w:color="auto"/>
        <w:left w:val="none" w:sz="0" w:space="0" w:color="auto"/>
        <w:bottom w:val="none" w:sz="0" w:space="0" w:color="auto"/>
        <w:right w:val="none" w:sz="0" w:space="0" w:color="auto"/>
      </w:divBdr>
      <w:divsChild>
        <w:div w:id="550464891">
          <w:marLeft w:val="0"/>
          <w:marRight w:val="0"/>
          <w:marTop w:val="0"/>
          <w:marBottom w:val="0"/>
          <w:divBdr>
            <w:top w:val="none" w:sz="0" w:space="0" w:color="auto"/>
            <w:left w:val="none" w:sz="0" w:space="0" w:color="auto"/>
            <w:bottom w:val="none" w:sz="0" w:space="0" w:color="auto"/>
            <w:right w:val="none" w:sz="0" w:space="0" w:color="auto"/>
          </w:divBdr>
        </w:div>
        <w:div w:id="550464900">
          <w:marLeft w:val="0"/>
          <w:marRight w:val="0"/>
          <w:marTop w:val="0"/>
          <w:marBottom w:val="0"/>
          <w:divBdr>
            <w:top w:val="none" w:sz="0" w:space="0" w:color="auto"/>
            <w:left w:val="none" w:sz="0" w:space="0" w:color="auto"/>
            <w:bottom w:val="none" w:sz="0" w:space="0" w:color="auto"/>
            <w:right w:val="none" w:sz="0" w:space="0" w:color="auto"/>
          </w:divBdr>
          <w:divsChild>
            <w:div w:id="550464876">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8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0464894">
      <w:marLeft w:val="0"/>
      <w:marRight w:val="0"/>
      <w:marTop w:val="0"/>
      <w:marBottom w:val="0"/>
      <w:divBdr>
        <w:top w:val="none" w:sz="0" w:space="0" w:color="auto"/>
        <w:left w:val="none" w:sz="0" w:space="0" w:color="auto"/>
        <w:bottom w:val="none" w:sz="0" w:space="0" w:color="auto"/>
        <w:right w:val="none" w:sz="0" w:space="0" w:color="auto"/>
      </w:divBdr>
      <w:divsChild>
        <w:div w:id="550464881">
          <w:marLeft w:val="0"/>
          <w:marRight w:val="0"/>
          <w:marTop w:val="0"/>
          <w:marBottom w:val="0"/>
          <w:divBdr>
            <w:top w:val="none" w:sz="0" w:space="0" w:color="auto"/>
            <w:left w:val="none" w:sz="0" w:space="0" w:color="auto"/>
            <w:bottom w:val="none" w:sz="0" w:space="0" w:color="auto"/>
            <w:right w:val="none" w:sz="0" w:space="0" w:color="auto"/>
          </w:divBdr>
          <w:divsChild>
            <w:div w:id="55046490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7">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4">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01">
          <w:marLeft w:val="0"/>
          <w:marRight w:val="0"/>
          <w:marTop w:val="0"/>
          <w:marBottom w:val="0"/>
          <w:divBdr>
            <w:top w:val="none" w:sz="0" w:space="0" w:color="auto"/>
            <w:left w:val="none" w:sz="0" w:space="0" w:color="auto"/>
            <w:bottom w:val="none" w:sz="0" w:space="0" w:color="auto"/>
            <w:right w:val="none" w:sz="0" w:space="0" w:color="auto"/>
          </w:divBdr>
        </w:div>
      </w:divsChild>
    </w:div>
    <w:div w:id="550464895">
      <w:marLeft w:val="0"/>
      <w:marRight w:val="0"/>
      <w:marTop w:val="0"/>
      <w:marBottom w:val="0"/>
      <w:divBdr>
        <w:top w:val="none" w:sz="0" w:space="0" w:color="auto"/>
        <w:left w:val="none" w:sz="0" w:space="0" w:color="auto"/>
        <w:bottom w:val="none" w:sz="0" w:space="0" w:color="auto"/>
        <w:right w:val="none" w:sz="0" w:space="0" w:color="auto"/>
      </w:divBdr>
      <w:divsChild>
        <w:div w:id="550464877">
          <w:marLeft w:val="0"/>
          <w:marRight w:val="0"/>
          <w:marTop w:val="0"/>
          <w:marBottom w:val="75"/>
          <w:divBdr>
            <w:top w:val="none" w:sz="0" w:space="0" w:color="auto"/>
            <w:left w:val="none" w:sz="0" w:space="0" w:color="auto"/>
            <w:bottom w:val="none" w:sz="0" w:space="0" w:color="auto"/>
            <w:right w:val="none" w:sz="0" w:space="0" w:color="auto"/>
          </w:divBdr>
        </w:div>
        <w:div w:id="550464902">
          <w:marLeft w:val="0"/>
          <w:marRight w:val="0"/>
          <w:marTop w:val="0"/>
          <w:marBottom w:val="75"/>
          <w:divBdr>
            <w:top w:val="none" w:sz="0" w:space="0" w:color="auto"/>
            <w:left w:val="none" w:sz="0" w:space="0" w:color="auto"/>
            <w:bottom w:val="none" w:sz="0" w:space="0" w:color="auto"/>
            <w:right w:val="none" w:sz="0" w:space="0" w:color="auto"/>
          </w:divBdr>
        </w:div>
      </w:divsChild>
    </w:div>
    <w:div w:id="550464899">
      <w:marLeft w:val="0"/>
      <w:marRight w:val="0"/>
      <w:marTop w:val="0"/>
      <w:marBottom w:val="0"/>
      <w:divBdr>
        <w:top w:val="none" w:sz="0" w:space="0" w:color="auto"/>
        <w:left w:val="none" w:sz="0" w:space="0" w:color="auto"/>
        <w:bottom w:val="none" w:sz="0" w:space="0" w:color="auto"/>
        <w:right w:val="none" w:sz="0" w:space="0" w:color="auto"/>
      </w:divBdr>
    </w:div>
    <w:div w:id="550464904">
      <w:marLeft w:val="0"/>
      <w:marRight w:val="0"/>
      <w:marTop w:val="0"/>
      <w:marBottom w:val="0"/>
      <w:divBdr>
        <w:top w:val="none" w:sz="0" w:space="0" w:color="auto"/>
        <w:left w:val="none" w:sz="0" w:space="0" w:color="auto"/>
        <w:bottom w:val="none" w:sz="0" w:space="0" w:color="auto"/>
        <w:right w:val="none" w:sz="0" w:space="0" w:color="auto"/>
      </w:divBdr>
      <w:divsChild>
        <w:div w:id="550464883">
          <w:marLeft w:val="0"/>
          <w:marRight w:val="0"/>
          <w:marTop w:val="0"/>
          <w:marBottom w:val="0"/>
          <w:divBdr>
            <w:top w:val="none" w:sz="0" w:space="0" w:color="auto"/>
            <w:left w:val="none" w:sz="0" w:space="0" w:color="auto"/>
            <w:bottom w:val="none" w:sz="0" w:space="0" w:color="auto"/>
            <w:right w:val="none" w:sz="0" w:space="0" w:color="auto"/>
          </w:divBdr>
          <w:divsChild>
            <w:div w:id="55046488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35">
          <w:marLeft w:val="0"/>
          <w:marRight w:val="0"/>
          <w:marTop w:val="0"/>
          <w:marBottom w:val="0"/>
          <w:divBdr>
            <w:top w:val="none" w:sz="0" w:space="0" w:color="auto"/>
            <w:left w:val="none" w:sz="0" w:space="0" w:color="auto"/>
            <w:bottom w:val="none" w:sz="0" w:space="0" w:color="auto"/>
            <w:right w:val="none" w:sz="0" w:space="0" w:color="auto"/>
          </w:divBdr>
        </w:div>
      </w:divsChild>
    </w:div>
    <w:div w:id="550464906">
      <w:marLeft w:val="0"/>
      <w:marRight w:val="0"/>
      <w:marTop w:val="0"/>
      <w:marBottom w:val="0"/>
      <w:divBdr>
        <w:top w:val="none" w:sz="0" w:space="0" w:color="auto"/>
        <w:left w:val="none" w:sz="0" w:space="0" w:color="auto"/>
        <w:bottom w:val="none" w:sz="0" w:space="0" w:color="auto"/>
        <w:right w:val="none" w:sz="0" w:space="0" w:color="auto"/>
      </w:divBdr>
    </w:div>
    <w:div w:id="550464912">
      <w:marLeft w:val="0"/>
      <w:marRight w:val="0"/>
      <w:marTop w:val="0"/>
      <w:marBottom w:val="0"/>
      <w:divBdr>
        <w:top w:val="none" w:sz="0" w:space="0" w:color="auto"/>
        <w:left w:val="none" w:sz="0" w:space="0" w:color="auto"/>
        <w:bottom w:val="none" w:sz="0" w:space="0" w:color="auto"/>
        <w:right w:val="none" w:sz="0" w:space="0" w:color="auto"/>
      </w:divBdr>
      <w:divsChild>
        <w:div w:id="550464909">
          <w:marLeft w:val="0"/>
          <w:marRight w:val="0"/>
          <w:marTop w:val="0"/>
          <w:marBottom w:val="0"/>
          <w:divBdr>
            <w:top w:val="none" w:sz="0" w:space="0" w:color="auto"/>
            <w:left w:val="none" w:sz="0" w:space="0" w:color="auto"/>
            <w:bottom w:val="none" w:sz="0" w:space="0" w:color="auto"/>
            <w:right w:val="none" w:sz="0" w:space="0" w:color="auto"/>
          </w:divBdr>
          <w:divsChild>
            <w:div w:id="55046489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15">
          <w:marLeft w:val="0"/>
          <w:marRight w:val="0"/>
          <w:marTop w:val="0"/>
          <w:marBottom w:val="0"/>
          <w:divBdr>
            <w:top w:val="none" w:sz="0" w:space="0" w:color="auto"/>
            <w:left w:val="none" w:sz="0" w:space="0" w:color="auto"/>
            <w:bottom w:val="none" w:sz="0" w:space="0" w:color="auto"/>
            <w:right w:val="none" w:sz="0" w:space="0" w:color="auto"/>
          </w:divBdr>
        </w:div>
      </w:divsChild>
    </w:div>
    <w:div w:id="550464919">
      <w:marLeft w:val="0"/>
      <w:marRight w:val="0"/>
      <w:marTop w:val="0"/>
      <w:marBottom w:val="0"/>
      <w:divBdr>
        <w:top w:val="none" w:sz="0" w:space="0" w:color="auto"/>
        <w:left w:val="none" w:sz="0" w:space="0" w:color="auto"/>
        <w:bottom w:val="none" w:sz="0" w:space="0" w:color="auto"/>
        <w:right w:val="none" w:sz="0" w:space="0" w:color="auto"/>
      </w:divBdr>
    </w:div>
    <w:div w:id="550464926">
      <w:marLeft w:val="0"/>
      <w:marRight w:val="0"/>
      <w:marTop w:val="0"/>
      <w:marBottom w:val="0"/>
      <w:divBdr>
        <w:top w:val="none" w:sz="0" w:space="0" w:color="auto"/>
        <w:left w:val="none" w:sz="0" w:space="0" w:color="auto"/>
        <w:bottom w:val="none" w:sz="0" w:space="0" w:color="auto"/>
        <w:right w:val="none" w:sz="0" w:space="0" w:color="auto"/>
      </w:divBdr>
    </w:div>
    <w:div w:id="550464929">
      <w:marLeft w:val="0"/>
      <w:marRight w:val="0"/>
      <w:marTop w:val="0"/>
      <w:marBottom w:val="0"/>
      <w:divBdr>
        <w:top w:val="none" w:sz="0" w:space="0" w:color="auto"/>
        <w:left w:val="none" w:sz="0" w:space="0" w:color="auto"/>
        <w:bottom w:val="none" w:sz="0" w:space="0" w:color="auto"/>
        <w:right w:val="none" w:sz="0" w:space="0" w:color="auto"/>
      </w:divBdr>
    </w:div>
    <w:div w:id="550464930">
      <w:marLeft w:val="0"/>
      <w:marRight w:val="0"/>
      <w:marTop w:val="0"/>
      <w:marBottom w:val="0"/>
      <w:divBdr>
        <w:top w:val="none" w:sz="0" w:space="0" w:color="auto"/>
        <w:left w:val="none" w:sz="0" w:space="0" w:color="auto"/>
        <w:bottom w:val="none" w:sz="0" w:space="0" w:color="auto"/>
        <w:right w:val="none" w:sz="0" w:space="0" w:color="auto"/>
      </w:divBdr>
    </w:div>
    <w:div w:id="550464936">
      <w:marLeft w:val="0"/>
      <w:marRight w:val="0"/>
      <w:marTop w:val="0"/>
      <w:marBottom w:val="0"/>
      <w:divBdr>
        <w:top w:val="none" w:sz="0" w:space="0" w:color="auto"/>
        <w:left w:val="none" w:sz="0" w:space="0" w:color="auto"/>
        <w:bottom w:val="none" w:sz="0" w:space="0" w:color="auto"/>
        <w:right w:val="none" w:sz="0" w:space="0" w:color="auto"/>
      </w:divBdr>
      <w:divsChild>
        <w:div w:id="550464884">
          <w:marLeft w:val="0"/>
          <w:marRight w:val="0"/>
          <w:marTop w:val="0"/>
          <w:marBottom w:val="0"/>
          <w:divBdr>
            <w:top w:val="none" w:sz="0" w:space="0" w:color="auto"/>
            <w:left w:val="none" w:sz="0" w:space="0" w:color="auto"/>
            <w:bottom w:val="none" w:sz="0" w:space="0" w:color="auto"/>
            <w:right w:val="none" w:sz="0" w:space="0" w:color="auto"/>
          </w:divBdr>
        </w:div>
        <w:div w:id="550464896">
          <w:marLeft w:val="0"/>
          <w:marRight w:val="0"/>
          <w:marTop w:val="0"/>
          <w:marBottom w:val="0"/>
          <w:divBdr>
            <w:top w:val="none" w:sz="0" w:space="0" w:color="auto"/>
            <w:left w:val="none" w:sz="0" w:space="0" w:color="auto"/>
            <w:bottom w:val="none" w:sz="0" w:space="0" w:color="auto"/>
            <w:right w:val="none" w:sz="0" w:space="0" w:color="auto"/>
          </w:divBdr>
          <w:divsChild>
            <w:div w:id="55046488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1">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ru.wikipedia.org/wiki"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styles" Target="styles.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thistory.ru" TargetMode="External"/><Relationship Id="rId5" Type="http://schemas.openxmlformats.org/officeDocument/2006/relationships/footnotes" Target="footnote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webSettings" Target="web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1098</TotalTime>
  <Pages>31</Pages>
  <Words>8494</Words>
  <Characters>48419</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Заголовки</vt:lpstr>
      </vt:variant>
      <vt:variant>
        <vt:i4>24</vt:i4>
      </vt:variant>
    </vt:vector>
  </HeadingPairs>
  <TitlesOfParts>
    <vt:vector size="25" baseType="lpstr">
      <vt:lpstr>МИНОБРНАУКИ РОССИИ</vt:lpstr>
      <vt:lpstr>Темы курсового  проекта: «Пропедевтика в изобразительном искусстве»</vt:lpstr>
      <vt:lpstr>Пропедевтика в изобразительном искусстве</vt:lpstr>
      <vt:lpstr>Основные виды композиции композиционных структур</vt:lpstr>
      <vt:lpstr>Графические средства выражения художественного образа.</vt:lpstr>
      <vt:lpstr>Средства гармонизации художественной формы </vt:lpstr>
      <vt:lpstr>Цельность композиции </vt:lpstr>
      <vt:lpstr>Значение динамики в композиции</vt:lpstr>
      <vt:lpstr>Статика в декоративно-прикладном искусстве</vt:lpstr>
      <vt:lpstr>Виды симметрии и асимметрии</vt:lpstr>
      <vt:lpstr>Закон контраста в изобразительном искусстве</vt:lpstr>
      <vt:lpstr>Основные виды композиционных структур </vt:lpstr>
      <vt:lpstr>Цвет, как средство гармонизации и выражения художественного образа </vt:lpstr>
      <vt:lpstr>Фронтальная плоскостная композиция</vt:lpstr>
      <vt:lpstr>Пространственная композиция в декоративно-прикладном искусстве</vt:lpstr>
      <vt:lpstr>Объемно-пространственная композиция</vt:lpstr>
      <vt:lpstr>Школа БАУХАУС</vt:lpstr>
      <vt:lpstr>Школа пропедевтики и ВХУТЕМАСа</vt:lpstr>
      <vt:lpstr>Организация сложной композиционной структуры с  использованием различных  средст</vt:lpstr>
      <vt:lpstr/>
      <vt:lpstr>Графические иллюзии</vt:lpstr>
      <vt:lpstr/>
      <vt:lpstr>20. Творчество Вазарелли</vt:lpstr>
      <vt:lpstr/>
      <vt:lpstr/>
    </vt:vector>
  </TitlesOfParts>
  <Company>CtrlSoft</Company>
  <LinksUpToDate>false</LinksUpToDate>
  <CharactersWithSpaces>56800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2021-05-05T18:50:00Z</dcterms:created>
  <dcterms:modified xsi:type="dcterms:W3CDTF">2025-06-16T11:34:00Z</dcterms:modified>
</cp:coreProperties>
</file>